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____</w:t>
      </w:r>
      <w:r w:rsidR="00C67999">
        <w:rPr>
          <w:rFonts w:ascii="Arial" w:hAnsi="Arial" w:cs="Arial"/>
          <w:b/>
          <w:spacing w:val="20"/>
        </w:rPr>
        <w:t>SCIENZE NATURALI</w:t>
      </w:r>
      <w:bookmarkStart w:id="0" w:name="_GoBack"/>
      <w:bookmarkEnd w:id="0"/>
      <w:r>
        <w:rPr>
          <w:rFonts w:ascii="Arial" w:hAnsi="Arial" w:cs="Arial"/>
          <w:b/>
          <w:spacing w:val="20"/>
        </w:rPr>
        <w:t>______________________________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__</w:t>
      </w:r>
      <w:r w:rsidR="00B1680D">
        <w:rPr>
          <w:rFonts w:ascii="Arial" w:hAnsi="Arial" w:cs="Arial"/>
        </w:rPr>
        <w:t>2 BT</w:t>
      </w:r>
      <w:r>
        <w:rPr>
          <w:rFonts w:ascii="Arial" w:hAnsi="Arial" w:cs="Arial"/>
        </w:rPr>
        <w:t>____</w:t>
      </w:r>
      <w:r w:rsidR="00505937">
        <w:rPr>
          <w:rFonts w:ascii="Arial" w:hAnsi="Arial" w:cs="Arial"/>
        </w:rPr>
        <w:t xml:space="preserve"> </w:t>
      </w:r>
      <w:r w:rsidR="00505937">
        <w:rPr>
          <w:rFonts w:ascii="Arial" w:hAnsi="Arial" w:cs="Arial"/>
          <w:smallCaps/>
        </w:rPr>
        <w:t>LICEO</w:t>
      </w:r>
      <w:r w:rsidR="00246640">
        <w:rPr>
          <w:rFonts w:ascii="Arial" w:hAnsi="Arial" w:cs="Arial"/>
          <w:smallCaps/>
        </w:rPr>
        <w:t>_CLASSICO C.RINALDINI</w:t>
      </w:r>
      <w:r>
        <w:rPr>
          <w:rFonts w:ascii="Arial" w:hAnsi="Arial" w:cs="Arial"/>
          <w:smallCaps/>
        </w:rPr>
        <w:t>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_____</w:t>
      </w:r>
      <w:r w:rsidR="00B1680D">
        <w:rPr>
          <w:rFonts w:ascii="Arial" w:hAnsi="Arial" w:cs="Arial"/>
        </w:rPr>
        <w:t>2022-2023</w:t>
      </w:r>
      <w:r>
        <w:rPr>
          <w:rFonts w:ascii="Arial" w:hAnsi="Arial" w:cs="Arial"/>
        </w:rPr>
        <w:t>_______</w:t>
      </w:r>
    </w:p>
    <w:p w:rsidR="00DA0D39" w:rsidRDefault="00DA0D39" w:rsidP="00DA0D39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______</w:t>
      </w:r>
      <w:r w:rsidR="00B1680D">
        <w:rPr>
          <w:rFonts w:ascii="Arial" w:hAnsi="Arial" w:cs="Arial"/>
        </w:rPr>
        <w:t>ROMINA CECCARELLI</w:t>
      </w:r>
      <w:r>
        <w:rPr>
          <w:rFonts w:ascii="Arial" w:hAnsi="Arial" w:cs="Arial"/>
        </w:rPr>
        <w:t>______________</w:t>
      </w:r>
    </w:p>
    <w:p w:rsidR="00DA0D39" w:rsidRDefault="00DA0D39" w:rsidP="00DA0D39">
      <w:pPr>
        <w:ind w:left="720"/>
        <w:jc w:val="center"/>
        <w:rPr>
          <w:rFonts w:ascii="Arial" w:hAnsi="Arial" w:cs="Arial"/>
        </w:rPr>
      </w:pPr>
    </w:p>
    <w:p w:rsidR="00E37290" w:rsidRDefault="00B1680D" w:rsidP="00DA0D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Caratteristiche della ricerca scientifica e del metodo scientifico;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Caratteristiche degli esseri viventi, interazione tra di essi, i primi organismi cellulari,</w:t>
      </w:r>
      <w:r w:rsidR="005B518A">
        <w:rPr>
          <w:rFonts w:ascii="Arial" w:hAnsi="Arial" w:cs="Arial"/>
          <w:bCs/>
        </w:rPr>
        <w:t xml:space="preserve"> </w:t>
      </w:r>
      <w:r w:rsidR="00056641">
        <w:rPr>
          <w:rFonts w:ascii="Arial" w:hAnsi="Arial" w:cs="Arial"/>
          <w:bCs/>
        </w:rPr>
        <w:t>biosfera ed ecosiste</w:t>
      </w:r>
      <w:r w:rsidR="005B518A">
        <w:rPr>
          <w:rFonts w:ascii="Arial" w:hAnsi="Arial" w:cs="Arial"/>
          <w:bCs/>
        </w:rPr>
        <w:t>ma, habitat e nicchia ecologica. I</w:t>
      </w:r>
      <w:r w:rsidR="00056641">
        <w:rPr>
          <w:rFonts w:ascii="Arial" w:hAnsi="Arial" w:cs="Arial"/>
          <w:bCs/>
        </w:rPr>
        <w:t>l ciclo dell’acqua, del carbonio, dell’azoto.</w:t>
      </w:r>
      <w:r w:rsidR="005B518A">
        <w:rPr>
          <w:rFonts w:ascii="Arial" w:hAnsi="Arial" w:cs="Arial"/>
          <w:bCs/>
        </w:rPr>
        <w:t xml:space="preserve"> </w:t>
      </w:r>
      <w:r w:rsidR="00056641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primi organismi fotosintetici,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 cellule eucariote,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gli organismi pluricellulari, la differenza tra procarioti ed eucarioti, la scala geocronologica associata all’evoluzione degli esseri viventi.</w:t>
      </w:r>
      <w:r w:rsidR="00056641">
        <w:rPr>
          <w:rFonts w:ascii="Arial" w:hAnsi="Arial" w:cs="Arial"/>
          <w:bCs/>
        </w:rPr>
        <w:t xml:space="preserve"> Le molecole biologiche della vita: acqua, carboidrati, lipidi e protidi. Caratteristiche funzionali e strutturali delle biomolecole. Gli Acidi nucleici, il DNA e l’RNA. </w:t>
      </w:r>
      <w:r>
        <w:rPr>
          <w:rFonts w:ascii="Arial" w:hAnsi="Arial" w:cs="Arial"/>
          <w:bCs/>
        </w:rPr>
        <w:t>Fissismo ed Evoluzionismo, la teoria di Lamark,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 teoria di Darwin, Linneo, Aristotele.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 prove a favore dell’evoluzione.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 somigl</w:t>
      </w:r>
      <w:r w:rsidR="005B518A">
        <w:rPr>
          <w:rFonts w:ascii="Arial" w:hAnsi="Arial" w:cs="Arial"/>
          <w:bCs/>
        </w:rPr>
        <w:t xml:space="preserve">ianza anatomica tra le specie. </w:t>
      </w:r>
      <w:r>
        <w:rPr>
          <w:rFonts w:ascii="Arial" w:hAnsi="Arial" w:cs="Arial"/>
          <w:bCs/>
        </w:rPr>
        <w:t>Selezione artificiale e concetto di variabilita’.La fi</w:t>
      </w:r>
      <w:r w:rsidR="005B518A">
        <w:rPr>
          <w:rFonts w:ascii="Arial" w:hAnsi="Arial" w:cs="Arial"/>
          <w:bCs/>
        </w:rPr>
        <w:t xml:space="preserve">logenesi e la classificazione. I </w:t>
      </w:r>
      <w:r>
        <w:rPr>
          <w:rFonts w:ascii="Arial" w:hAnsi="Arial" w:cs="Arial"/>
          <w:bCs/>
        </w:rPr>
        <w:t>5 Regni della Natura,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caratteristiche generai dei procarioti,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il regno dei proisti,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dai protozoi alle alghe;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il regno dei funghi.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Gli organismi i</w:t>
      </w:r>
      <w:r w:rsidR="005B518A">
        <w:rPr>
          <w:rFonts w:ascii="Arial" w:hAnsi="Arial" w:cs="Arial"/>
          <w:bCs/>
        </w:rPr>
        <w:t>nteragiscono con l’ambiente: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Flusso di energia e materia negli ecosistemi,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il passaggio di energia tra i viventi,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i cicli biogeochimici,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l’ecosistema acquatico e terrestra.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La struttura della molecola dell’acqua.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Le proprieta’ dell’acqua,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coesione, adesione, densita’ calore specifico.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Le molecole biologiche: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carboidrati di riserva e di struttura, caratteristiche delle proteine e degli aminoacidi,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il legame peptidico,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le quattro strutture delle proteine,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caratteristiche dei lipidi, grassi,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oli.</w:t>
      </w:r>
      <w:r w:rsidR="005B518A">
        <w:rPr>
          <w:rFonts w:ascii="Arial" w:hAnsi="Arial" w:cs="Arial"/>
          <w:bCs/>
        </w:rPr>
        <w:t xml:space="preserve"> Le </w:t>
      </w:r>
      <w:r w:rsidR="00E37290">
        <w:rPr>
          <w:rFonts w:ascii="Arial" w:hAnsi="Arial" w:cs="Arial"/>
          <w:bCs/>
        </w:rPr>
        <w:t>caratteristiche degli acidi nucleici, nucleotidi,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DNA, RNA, ATP.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La cellula, caratteristiche generali, organelli, costituzione delle cellule.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Gli organuli cellulari, struttura e funzione.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Differenza tra cellule animali e cellule vegetali</w:t>
      </w:r>
      <w:r w:rsidR="00007C71">
        <w:rPr>
          <w:rFonts w:ascii="Arial" w:hAnsi="Arial" w:cs="Arial"/>
          <w:bCs/>
        </w:rPr>
        <w:t xml:space="preserve">. </w:t>
      </w:r>
      <w:r w:rsidR="00E37290">
        <w:rPr>
          <w:rFonts w:ascii="Arial" w:hAnsi="Arial" w:cs="Arial"/>
          <w:bCs/>
        </w:rPr>
        <w:t>La membrana cellulare per il trasporto.</w:t>
      </w:r>
      <w:r w:rsidR="005B518A">
        <w:rPr>
          <w:rFonts w:ascii="Arial" w:hAnsi="Arial" w:cs="Arial"/>
          <w:bCs/>
        </w:rPr>
        <w:t xml:space="preserve"> L</w:t>
      </w:r>
      <w:r w:rsidR="00056641">
        <w:rPr>
          <w:rFonts w:ascii="Arial" w:hAnsi="Arial" w:cs="Arial"/>
          <w:bCs/>
        </w:rPr>
        <w:t>a diffusione cellulare, l’osmosi cellulare, trasporto attivo e trasporto passivo.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Il metabolismo cellular</w:t>
      </w:r>
      <w:r w:rsidR="00056641">
        <w:rPr>
          <w:rFonts w:ascii="Arial" w:hAnsi="Arial" w:cs="Arial"/>
          <w:bCs/>
        </w:rPr>
        <w:t>e, la fotosintesi, la Glicolisi,</w:t>
      </w:r>
      <w:r w:rsidR="00E37290">
        <w:rPr>
          <w:rFonts w:ascii="Arial" w:hAnsi="Arial" w:cs="Arial"/>
          <w:bCs/>
        </w:rPr>
        <w:t>e la respirazione cellulare.</w:t>
      </w:r>
      <w:r w:rsidR="005B518A">
        <w:rPr>
          <w:rFonts w:ascii="Arial" w:hAnsi="Arial" w:cs="Arial"/>
          <w:bCs/>
        </w:rPr>
        <w:t xml:space="preserve"> L</w:t>
      </w:r>
      <w:r w:rsidR="00E37290">
        <w:rPr>
          <w:rFonts w:ascii="Arial" w:hAnsi="Arial" w:cs="Arial"/>
          <w:bCs/>
        </w:rPr>
        <w:t>a riproduzione delle cellule: la mitosi, la meiosi. Differenze ed analogie.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Le fasi della mitosi, la citodieresi, il cariotipo,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la prime e la seconda divisione meiotica,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mitosi e meiosi a confronto.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meiosi e variabilita’ genetica.</w:t>
      </w:r>
      <w:r w:rsidR="005B518A">
        <w:rPr>
          <w:rFonts w:ascii="Arial" w:hAnsi="Arial" w:cs="Arial"/>
          <w:bCs/>
        </w:rPr>
        <w:t xml:space="preserve"> Cromatina e cromosomi, differenze e analogie.</w:t>
      </w:r>
      <w:r w:rsidR="00B93C4F">
        <w:rPr>
          <w:rFonts w:ascii="Arial" w:hAnsi="Arial" w:cs="Arial"/>
          <w:bCs/>
        </w:rPr>
        <w:t>Il microscopio elettronico ed ottico; differenze.</w:t>
      </w:r>
      <w:r w:rsidR="005B518A">
        <w:rPr>
          <w:rFonts w:ascii="Arial" w:hAnsi="Arial" w:cs="Arial"/>
          <w:bCs/>
        </w:rPr>
        <w:t xml:space="preserve"> </w:t>
      </w:r>
      <w:r w:rsidR="00056641">
        <w:rPr>
          <w:rFonts w:ascii="Arial" w:hAnsi="Arial" w:cs="Arial"/>
          <w:bCs/>
        </w:rPr>
        <w:t>Le leggi di Mendel.</w:t>
      </w:r>
    </w:p>
    <w:p w:rsidR="00007C71" w:rsidRDefault="00007C71" w:rsidP="00DA0D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Mutazioni geniche, aspetti generali e definizione.</w:t>
      </w:r>
    </w:p>
    <w:p w:rsidR="00E37290" w:rsidRDefault="00E37290" w:rsidP="00DA0D39">
      <w:pPr>
        <w:jc w:val="both"/>
        <w:rPr>
          <w:rFonts w:ascii="Arial" w:hAnsi="Arial" w:cs="Arial"/>
          <w:bCs/>
        </w:rPr>
      </w:pPr>
    </w:p>
    <w:p w:rsidR="00DA0D39" w:rsidRDefault="00E37290" w:rsidP="00D66E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Atomi ed elementi chimici.</w:t>
      </w:r>
      <w:r w:rsidR="00007C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Gruppi e </w:t>
      </w:r>
      <w:r w:rsidR="00007C71">
        <w:rPr>
          <w:rFonts w:ascii="Arial" w:hAnsi="Arial" w:cs="Arial"/>
          <w:bCs/>
        </w:rPr>
        <w:t>periodi sulla tavola periodica. C</w:t>
      </w:r>
      <w:r>
        <w:rPr>
          <w:rFonts w:ascii="Arial" w:hAnsi="Arial" w:cs="Arial"/>
          <w:bCs/>
        </w:rPr>
        <w:t>onoscenza delle caratteristiche di metalli, non metalli,</w:t>
      </w:r>
      <w:r w:rsidR="00007C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semimetalli.</w:t>
      </w:r>
      <w:r w:rsidR="00007C71">
        <w:rPr>
          <w:rFonts w:ascii="Arial" w:hAnsi="Arial" w:cs="Arial"/>
          <w:bCs/>
        </w:rPr>
        <w:t xml:space="preserve"> Co</w:t>
      </w:r>
      <w:r>
        <w:rPr>
          <w:rFonts w:ascii="Arial" w:hAnsi="Arial" w:cs="Arial"/>
          <w:bCs/>
        </w:rPr>
        <w:t>noscenza delle</w:t>
      </w:r>
      <w:r w:rsidR="00007C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leggi ponderali e della teoria atomic</w:t>
      </w:r>
      <w:r w:rsidR="00007C71">
        <w:rPr>
          <w:rFonts w:ascii="Arial" w:hAnsi="Arial" w:cs="Arial"/>
          <w:bCs/>
        </w:rPr>
        <w:t>a di D</w:t>
      </w:r>
      <w:r>
        <w:rPr>
          <w:rFonts w:ascii="Arial" w:hAnsi="Arial" w:cs="Arial"/>
          <w:bCs/>
        </w:rPr>
        <w:t>alton.</w:t>
      </w:r>
      <w:r w:rsidR="00007C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Conoscenza delle caratteristiche delle particelle subatomiche.</w:t>
      </w:r>
      <w:r w:rsidR="00007C71">
        <w:rPr>
          <w:rFonts w:ascii="Arial" w:hAnsi="Arial" w:cs="Arial"/>
          <w:bCs/>
        </w:rPr>
        <w:t xml:space="preserve"> </w:t>
      </w:r>
      <w:r w:rsidR="00B93C4F">
        <w:rPr>
          <w:rFonts w:ascii="Arial" w:hAnsi="Arial" w:cs="Arial"/>
          <w:bCs/>
        </w:rPr>
        <w:t>Conoscenza della valenza degli elementi,</w:t>
      </w:r>
      <w:r w:rsidR="00056641">
        <w:rPr>
          <w:rFonts w:ascii="Arial" w:hAnsi="Arial" w:cs="Arial"/>
          <w:bCs/>
        </w:rPr>
        <w:t xml:space="preserve"> Classificazione e nomenclatura I</w:t>
      </w:r>
      <w:r w:rsidR="00B93C4F">
        <w:rPr>
          <w:rFonts w:ascii="Arial" w:hAnsi="Arial" w:cs="Arial"/>
          <w:bCs/>
        </w:rPr>
        <w:t>upac. Le principali caratteristiche delle reazioni chimiche. Il significato delle reazioni chimiche dal punto di vista delle particelle.</w:t>
      </w:r>
      <w:r w:rsidR="00007C71">
        <w:rPr>
          <w:rFonts w:ascii="Arial" w:hAnsi="Arial" w:cs="Arial"/>
          <w:bCs/>
        </w:rPr>
        <w:t xml:space="preserve"> </w:t>
      </w:r>
      <w:r w:rsidR="00B93C4F">
        <w:rPr>
          <w:rFonts w:ascii="Arial" w:hAnsi="Arial" w:cs="Arial"/>
          <w:bCs/>
        </w:rPr>
        <w:t>Conoscere alcuni tipi di reazioni chimiche.</w:t>
      </w:r>
      <w:r w:rsidR="00007C71">
        <w:rPr>
          <w:rFonts w:ascii="Arial" w:hAnsi="Arial" w:cs="Arial"/>
          <w:bCs/>
        </w:rPr>
        <w:t xml:space="preserve"> </w:t>
      </w:r>
      <w:r w:rsidR="00B93C4F">
        <w:rPr>
          <w:rFonts w:ascii="Arial" w:hAnsi="Arial" w:cs="Arial"/>
          <w:bCs/>
        </w:rPr>
        <w:t>La mole, significat</w:t>
      </w:r>
      <w:r w:rsidR="00D66E2C">
        <w:rPr>
          <w:rFonts w:ascii="Arial" w:hAnsi="Arial" w:cs="Arial"/>
          <w:bCs/>
        </w:rPr>
        <w:t>o ed esercizi. La stechiometria.</w:t>
      </w: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Pr="005B518A" w:rsidRDefault="00D66E2C" w:rsidP="005B51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</w:t>
      </w:r>
      <w:r w:rsidR="005B518A">
        <w:rPr>
          <w:rFonts w:ascii="Arial" w:hAnsi="Arial" w:cs="Arial"/>
          <w:b/>
          <w:bCs/>
        </w:rPr>
        <w:t xml:space="preserve">                        Docente </w:t>
      </w:r>
      <w:r>
        <w:rPr>
          <w:rFonts w:ascii="Arial" w:hAnsi="Arial" w:cs="Arial"/>
          <w:b/>
          <w:bCs/>
        </w:rPr>
        <w:t>prof.</w:t>
      </w:r>
      <w:r w:rsidR="005B518A">
        <w:rPr>
          <w:rFonts w:ascii="Arial" w:hAnsi="Arial" w:cs="Arial"/>
          <w:b/>
          <w:bCs/>
        </w:rPr>
        <w:t xml:space="preserve"> Ceccarelli Romina.</w:t>
      </w:r>
    </w:p>
    <w:p w:rsidR="00DA0D39" w:rsidRDefault="00DA0D39" w:rsidP="00DA0D39">
      <w:pPr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Rappresentanti degli studenti</w:t>
      </w: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</w:t>
      </w:r>
    </w:p>
    <w:p w:rsidR="00DA0D39" w:rsidRDefault="00DA0D39" w:rsidP="00505937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</w:rPr>
        <w:t>…..............................................</w:t>
      </w:r>
    </w:p>
    <w:p w:rsidR="003F5978" w:rsidRPr="0025739D" w:rsidRDefault="003F5978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</w:p>
    <w:sectPr w:rsidR="003F5978" w:rsidRPr="0025739D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3" w:rsidRDefault="005D7B33" w:rsidP="00AE08CC">
      <w:r>
        <w:separator/>
      </w:r>
    </w:p>
  </w:endnote>
  <w:endnote w:type="continuationSeparator" w:id="0">
    <w:p w:rsidR="005D7B33" w:rsidRDefault="005D7B33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AF" w:rsidRDefault="00903EB1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77E0D0B3" wp14:editId="06B36003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3" w:rsidRDefault="005D7B33" w:rsidP="00AE08CC">
      <w:r>
        <w:separator/>
      </w:r>
    </w:p>
  </w:footnote>
  <w:footnote w:type="continuationSeparator" w:id="0">
    <w:p w:rsidR="005D7B33" w:rsidRDefault="005D7B33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CC" w:rsidRDefault="00903EB1" w:rsidP="009356CE">
    <w:pPr>
      <w:pStyle w:val="Intestazione"/>
      <w:jc w:val="center"/>
    </w:pPr>
    <w:r>
      <w:rPr>
        <w:noProof/>
      </w:rPr>
      <w:drawing>
        <wp:inline distT="0" distB="0" distL="0" distR="0" wp14:anchorId="4F36A186" wp14:editId="7DDF7E8C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08CC" w:rsidRDefault="00AE08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07C71"/>
    <w:rsid w:val="000121D4"/>
    <w:rsid w:val="00033590"/>
    <w:rsid w:val="00056641"/>
    <w:rsid w:val="0006477F"/>
    <w:rsid w:val="00080E5F"/>
    <w:rsid w:val="00155789"/>
    <w:rsid w:val="00180524"/>
    <w:rsid w:val="0020494F"/>
    <w:rsid w:val="00240D7E"/>
    <w:rsid w:val="00246640"/>
    <w:rsid w:val="00305CEF"/>
    <w:rsid w:val="00345602"/>
    <w:rsid w:val="0035324E"/>
    <w:rsid w:val="00392DB1"/>
    <w:rsid w:val="00394D70"/>
    <w:rsid w:val="003A0CA7"/>
    <w:rsid w:val="003F5978"/>
    <w:rsid w:val="00492840"/>
    <w:rsid w:val="004C79F2"/>
    <w:rsid w:val="00502F72"/>
    <w:rsid w:val="00505937"/>
    <w:rsid w:val="0050694E"/>
    <w:rsid w:val="00583415"/>
    <w:rsid w:val="005A539E"/>
    <w:rsid w:val="005B0EAF"/>
    <w:rsid w:val="005B518A"/>
    <w:rsid w:val="005B637C"/>
    <w:rsid w:val="005D5F24"/>
    <w:rsid w:val="005D7B33"/>
    <w:rsid w:val="00602E0E"/>
    <w:rsid w:val="0062632F"/>
    <w:rsid w:val="00767DE1"/>
    <w:rsid w:val="007B5580"/>
    <w:rsid w:val="00833AC4"/>
    <w:rsid w:val="00903EB1"/>
    <w:rsid w:val="009356CE"/>
    <w:rsid w:val="009B516C"/>
    <w:rsid w:val="009D6FE5"/>
    <w:rsid w:val="009E18B2"/>
    <w:rsid w:val="009E7FCA"/>
    <w:rsid w:val="00AA49BC"/>
    <w:rsid w:val="00AE08CC"/>
    <w:rsid w:val="00AF190A"/>
    <w:rsid w:val="00B1390F"/>
    <w:rsid w:val="00B1680D"/>
    <w:rsid w:val="00B53484"/>
    <w:rsid w:val="00B66C5F"/>
    <w:rsid w:val="00B73E6E"/>
    <w:rsid w:val="00B93C4F"/>
    <w:rsid w:val="00B97500"/>
    <w:rsid w:val="00C67999"/>
    <w:rsid w:val="00C87952"/>
    <w:rsid w:val="00D66E2C"/>
    <w:rsid w:val="00DA0D39"/>
    <w:rsid w:val="00DA51B9"/>
    <w:rsid w:val="00DB618D"/>
    <w:rsid w:val="00E2266F"/>
    <w:rsid w:val="00E37290"/>
    <w:rsid w:val="00E7335C"/>
    <w:rsid w:val="00E76327"/>
    <w:rsid w:val="00E84344"/>
    <w:rsid w:val="00F0052B"/>
    <w:rsid w:val="00F06C5A"/>
    <w:rsid w:val="00F25BEC"/>
    <w:rsid w:val="00F4205E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2FDC2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alegi</dc:creator>
  <cp:lastModifiedBy>Utente Windows</cp:lastModifiedBy>
  <cp:revision>9</cp:revision>
  <cp:lastPrinted>2016-01-13T09:40:00Z</cp:lastPrinted>
  <dcterms:created xsi:type="dcterms:W3CDTF">2023-06-07T06:50:00Z</dcterms:created>
  <dcterms:modified xsi:type="dcterms:W3CDTF">2023-06-08T08:21:00Z</dcterms:modified>
</cp:coreProperties>
</file>