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FD8F1" w14:textId="77777777" w:rsidR="003651BC" w:rsidRDefault="003651BC" w:rsidP="003651B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27F260B5" w14:textId="77777777" w:rsidR="003651BC" w:rsidRDefault="003651BC" w:rsidP="003651B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>
        <w:rPr>
          <w:rFonts w:ascii="Arial" w:hAnsi="Arial" w:cs="Arial"/>
          <w:b/>
          <w:spacing w:val="20"/>
        </w:rPr>
        <w:t>STORIA</w:t>
      </w:r>
    </w:p>
    <w:p w14:paraId="1874BA5A" w14:textId="734D262A" w:rsidR="003651BC" w:rsidRDefault="003651BC" w:rsidP="003651BC">
      <w:pPr>
        <w:ind w:left="36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classe</w:t>
      </w:r>
      <w:r>
        <w:rPr>
          <w:rFonts w:ascii="Arial" w:hAnsi="Arial" w:cs="Arial"/>
        </w:rPr>
        <w:t xml:space="preserve"> 4F </w:t>
      </w:r>
      <w:r>
        <w:rPr>
          <w:rFonts w:ascii="Arial" w:hAnsi="Arial" w:cs="Arial"/>
          <w:smallCaps/>
        </w:rPr>
        <w:t>LICEO RINALDINI</w:t>
      </w:r>
    </w:p>
    <w:p w14:paraId="511DC3D2" w14:textId="49C5EDA2" w:rsidR="003651BC" w:rsidRDefault="003651BC" w:rsidP="003651BC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Anno scolastico 2022/2023</w:t>
      </w:r>
    </w:p>
    <w:p w14:paraId="7DEE20CF" w14:textId="77777777" w:rsidR="003651BC" w:rsidRDefault="003651BC" w:rsidP="003651BC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Prof.ssa Alvaro Marianna</w:t>
      </w:r>
    </w:p>
    <w:p w14:paraId="3D22686C" w14:textId="77777777" w:rsidR="006A66B9" w:rsidRDefault="006A66B9" w:rsidP="003651BC">
      <w:pPr>
        <w:spacing w:after="240"/>
        <w:ind w:left="360"/>
        <w:jc w:val="center"/>
        <w:rPr>
          <w:rFonts w:ascii="Arial" w:hAnsi="Arial" w:cs="Arial"/>
        </w:rPr>
      </w:pPr>
    </w:p>
    <w:p w14:paraId="1D793193" w14:textId="00F8E0DD" w:rsidR="003651BC" w:rsidRDefault="006A66B9" w:rsidP="003651BC">
      <w:pPr>
        <w:pStyle w:val="Paragrafoelenco"/>
        <w:numPr>
          <w:ilvl w:val="0"/>
          <w:numId w:val="4"/>
        </w:numPr>
        <w:spacing w:after="240"/>
        <w:jc w:val="both"/>
        <w:rPr>
          <w:rFonts w:ascii="Arial" w:hAnsi="Arial" w:cs="Arial"/>
        </w:rPr>
      </w:pPr>
      <w:r w:rsidRPr="006A66B9">
        <w:rPr>
          <w:rFonts w:ascii="Arial" w:hAnsi="Arial" w:cs="Arial"/>
          <w:b/>
        </w:rPr>
        <w:t>Libro di testo:</w:t>
      </w:r>
      <w:r>
        <w:rPr>
          <w:rFonts w:ascii="Arial" w:hAnsi="Arial" w:cs="Arial"/>
        </w:rPr>
        <w:t xml:space="preserve"> </w:t>
      </w:r>
      <w:r w:rsidRPr="006A66B9">
        <w:rPr>
          <w:rFonts w:ascii="Arial" w:hAnsi="Arial" w:cs="Arial"/>
        </w:rPr>
        <w:t xml:space="preserve">F. Bertini, </w:t>
      </w:r>
      <w:r w:rsidRPr="006A66B9">
        <w:rPr>
          <w:rFonts w:ascii="Arial" w:hAnsi="Arial" w:cs="Arial"/>
          <w:i/>
        </w:rPr>
        <w:t>Storia è…Fatti collegamenti interpretazioni. Il Settecento e l’Ottocento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vol</w:t>
      </w:r>
      <w:proofErr w:type="spellEnd"/>
      <w:r w:rsidRPr="006A66B9">
        <w:rPr>
          <w:rFonts w:ascii="Arial" w:hAnsi="Arial" w:cs="Arial"/>
        </w:rPr>
        <w:t xml:space="preserve"> 2, Mursia Scuola, 2019</w:t>
      </w:r>
    </w:p>
    <w:p w14:paraId="66D723BF" w14:textId="77777777" w:rsidR="006A66B9" w:rsidRPr="006A66B9" w:rsidRDefault="006A66B9" w:rsidP="006A66B9">
      <w:pPr>
        <w:pStyle w:val="Paragrafoelenco"/>
        <w:spacing w:after="240"/>
        <w:jc w:val="both"/>
        <w:rPr>
          <w:rFonts w:ascii="Arial" w:hAnsi="Arial" w:cs="Arial"/>
        </w:rPr>
      </w:pPr>
    </w:p>
    <w:p w14:paraId="4C4662B1" w14:textId="37F3C2B5" w:rsidR="003651BC" w:rsidRDefault="003651BC" w:rsidP="001A72DD">
      <w:pPr>
        <w:pStyle w:val="Paragrafoelenco"/>
        <w:numPr>
          <w:ilvl w:val="0"/>
          <w:numId w:val="2"/>
        </w:numPr>
        <w:ind w:left="709" w:hanging="425"/>
        <w:jc w:val="both"/>
        <w:rPr>
          <w:rFonts w:ascii="Arial" w:hAnsi="Arial" w:cs="Arial"/>
          <w:bCs/>
        </w:rPr>
      </w:pPr>
      <w:r w:rsidRPr="003651BC">
        <w:rPr>
          <w:rFonts w:ascii="Arial" w:hAnsi="Arial" w:cs="Arial"/>
          <w:b/>
          <w:bCs/>
        </w:rPr>
        <w:t>Lezioni di raccordo</w:t>
      </w:r>
      <w:r w:rsidR="006A66B9">
        <w:rPr>
          <w:rFonts w:ascii="Arial" w:hAnsi="Arial" w:cs="Arial"/>
          <w:b/>
          <w:bCs/>
        </w:rPr>
        <w:t xml:space="preserve"> </w:t>
      </w:r>
      <w:r w:rsidRPr="003651BC">
        <w:rPr>
          <w:rFonts w:ascii="Arial" w:hAnsi="Arial" w:cs="Arial"/>
          <w:b/>
          <w:bCs/>
        </w:rPr>
        <w:t xml:space="preserve">Controriforma: </w:t>
      </w:r>
      <w:r w:rsidRPr="003651BC">
        <w:rPr>
          <w:rFonts w:ascii="Arial" w:hAnsi="Arial" w:cs="Arial"/>
          <w:bCs/>
        </w:rPr>
        <w:t xml:space="preserve">Concilio di Trento, decreti dottrinali e disciplinari, nuovi ordini religiosi, Tribunale dell’Inquisizione ed Index </w:t>
      </w:r>
      <w:proofErr w:type="spellStart"/>
      <w:r w:rsidRPr="003651BC">
        <w:rPr>
          <w:rFonts w:ascii="Arial" w:hAnsi="Arial" w:cs="Arial"/>
          <w:bCs/>
        </w:rPr>
        <w:t>Librorum</w:t>
      </w:r>
      <w:proofErr w:type="spellEnd"/>
      <w:r w:rsidRPr="003651BC">
        <w:rPr>
          <w:rFonts w:ascii="Arial" w:hAnsi="Arial" w:cs="Arial"/>
          <w:bCs/>
        </w:rPr>
        <w:t xml:space="preserve"> </w:t>
      </w:r>
      <w:proofErr w:type="spellStart"/>
      <w:r w:rsidRPr="003651BC">
        <w:rPr>
          <w:rFonts w:ascii="Arial" w:hAnsi="Arial" w:cs="Arial"/>
          <w:bCs/>
        </w:rPr>
        <w:t>Prohibitorum</w:t>
      </w:r>
      <w:proofErr w:type="spellEnd"/>
      <w:r w:rsidRPr="003651BC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approfondimento sulla storiografia del Concilio Tridentino: Paolo </w:t>
      </w:r>
      <w:proofErr w:type="spellStart"/>
      <w:r>
        <w:rPr>
          <w:rFonts w:ascii="Arial" w:hAnsi="Arial" w:cs="Arial"/>
          <w:bCs/>
        </w:rPr>
        <w:t>Sarpi</w:t>
      </w:r>
      <w:proofErr w:type="spellEnd"/>
      <w:r>
        <w:rPr>
          <w:rFonts w:ascii="Arial" w:hAnsi="Arial" w:cs="Arial"/>
          <w:bCs/>
        </w:rPr>
        <w:t xml:space="preserve"> vs Pietro Sforza Pallavicino</w:t>
      </w:r>
    </w:p>
    <w:p w14:paraId="440F6A13" w14:textId="77777777" w:rsidR="003651BC" w:rsidRDefault="003651BC" w:rsidP="001A72DD">
      <w:pPr>
        <w:pStyle w:val="Paragrafoelenco"/>
        <w:ind w:left="709"/>
        <w:jc w:val="both"/>
        <w:rPr>
          <w:rFonts w:ascii="Arial" w:hAnsi="Arial" w:cs="Arial"/>
          <w:bCs/>
        </w:rPr>
      </w:pPr>
    </w:p>
    <w:p w14:paraId="7D3E32B7" w14:textId="00D26EAC" w:rsidR="003651BC" w:rsidRDefault="003651BC" w:rsidP="001A72DD">
      <w:pPr>
        <w:pStyle w:val="Paragrafoelenco"/>
        <w:numPr>
          <w:ilvl w:val="0"/>
          <w:numId w:val="2"/>
        </w:numPr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Le grandi potenze d’Europa tra Cinquecento e Seicento:</w:t>
      </w:r>
      <w:r>
        <w:rPr>
          <w:rFonts w:ascii="Arial" w:hAnsi="Arial" w:cs="Arial"/>
          <w:bCs/>
        </w:rPr>
        <w:t xml:space="preserve"> Carlo V </w:t>
      </w:r>
      <w:r w:rsidR="00A96253">
        <w:rPr>
          <w:rFonts w:ascii="Arial" w:hAnsi="Arial" w:cs="Arial"/>
          <w:bCs/>
        </w:rPr>
        <w:t>e il sogno di una monarchia universale</w:t>
      </w:r>
      <w:r>
        <w:rPr>
          <w:rFonts w:ascii="Arial" w:hAnsi="Arial" w:cs="Arial"/>
          <w:bCs/>
        </w:rPr>
        <w:t xml:space="preserve">, la Spagna di Filippo II, l’Inghilterra di Elisabetta I, le Guerre di Religione in Francia, </w:t>
      </w:r>
      <w:r w:rsidR="00EA6D16">
        <w:rPr>
          <w:rFonts w:ascii="Arial" w:hAnsi="Arial" w:cs="Arial"/>
          <w:bCs/>
        </w:rPr>
        <w:t>cenni sull’Europa orientale</w:t>
      </w:r>
    </w:p>
    <w:p w14:paraId="332501AA" w14:textId="77777777" w:rsidR="00ED7AED" w:rsidRPr="00ED7AED" w:rsidRDefault="00ED7AED" w:rsidP="001A72DD">
      <w:pPr>
        <w:pStyle w:val="Paragrafoelenco"/>
        <w:jc w:val="both"/>
        <w:rPr>
          <w:rFonts w:ascii="Arial" w:hAnsi="Arial" w:cs="Arial"/>
          <w:bCs/>
        </w:rPr>
      </w:pPr>
    </w:p>
    <w:p w14:paraId="2FB0F7F3" w14:textId="194E2A03" w:rsidR="00ED7AED" w:rsidRPr="003651BC" w:rsidRDefault="00346D66" w:rsidP="001A72DD">
      <w:pPr>
        <w:pStyle w:val="Paragrafoelenco"/>
        <w:numPr>
          <w:ilvl w:val="0"/>
          <w:numId w:val="2"/>
        </w:numPr>
        <w:ind w:left="709" w:hanging="425"/>
        <w:jc w:val="both"/>
        <w:rPr>
          <w:rFonts w:ascii="Arial" w:hAnsi="Arial" w:cs="Arial"/>
          <w:bCs/>
        </w:rPr>
      </w:pPr>
      <w:r w:rsidRPr="00EB372F">
        <w:rPr>
          <w:rFonts w:ascii="Arial" w:hAnsi="Arial" w:cs="Arial"/>
          <w:b/>
          <w:bCs/>
        </w:rPr>
        <w:t xml:space="preserve">Il Seicento tra conflitti </w:t>
      </w:r>
      <w:r w:rsidR="00386FF8" w:rsidRPr="00EB372F">
        <w:rPr>
          <w:rFonts w:ascii="Arial" w:hAnsi="Arial" w:cs="Arial"/>
          <w:b/>
          <w:bCs/>
        </w:rPr>
        <w:t>e scoperte:</w:t>
      </w:r>
      <w:r w:rsidR="00386FF8">
        <w:rPr>
          <w:rFonts w:ascii="Arial" w:hAnsi="Arial" w:cs="Arial"/>
          <w:bCs/>
        </w:rPr>
        <w:t xml:space="preserve"> </w:t>
      </w:r>
      <w:r w:rsidR="00FF6DE8">
        <w:rPr>
          <w:rFonts w:ascii="Arial" w:hAnsi="Arial" w:cs="Arial"/>
          <w:bCs/>
        </w:rPr>
        <w:t xml:space="preserve">la decadenza della Spagna, </w:t>
      </w:r>
      <w:r w:rsidR="008A4470">
        <w:rPr>
          <w:rFonts w:ascii="Arial" w:hAnsi="Arial" w:cs="Arial"/>
          <w:bCs/>
        </w:rPr>
        <w:t xml:space="preserve">l’Italia dalle </w:t>
      </w:r>
      <w:r w:rsidR="003B5229">
        <w:rPr>
          <w:rFonts w:ascii="Arial" w:hAnsi="Arial" w:cs="Arial"/>
          <w:bCs/>
        </w:rPr>
        <w:t>guerre d’Italia</w:t>
      </w:r>
      <w:r w:rsidR="00E85900">
        <w:rPr>
          <w:rFonts w:ascii="Arial" w:hAnsi="Arial" w:cs="Arial"/>
          <w:bCs/>
        </w:rPr>
        <w:t xml:space="preserve"> ai domini spagnoli</w:t>
      </w:r>
      <w:r w:rsidR="00AB370C">
        <w:rPr>
          <w:rFonts w:ascii="Arial" w:hAnsi="Arial" w:cs="Arial"/>
          <w:bCs/>
        </w:rPr>
        <w:t xml:space="preserve">, </w:t>
      </w:r>
      <w:r w:rsidR="00C36CA7">
        <w:rPr>
          <w:rFonts w:ascii="Arial" w:hAnsi="Arial" w:cs="Arial"/>
          <w:bCs/>
        </w:rPr>
        <w:t xml:space="preserve">la rivolta di Masaniello a Napoli, </w:t>
      </w:r>
      <w:r w:rsidR="00B144C0">
        <w:rPr>
          <w:rFonts w:ascii="Arial" w:hAnsi="Arial" w:cs="Arial"/>
          <w:bCs/>
        </w:rPr>
        <w:t xml:space="preserve">la Guerra dei Trent’anni, </w:t>
      </w:r>
      <w:r w:rsidR="00EB372F">
        <w:rPr>
          <w:rFonts w:ascii="Arial" w:hAnsi="Arial" w:cs="Arial"/>
          <w:bCs/>
        </w:rPr>
        <w:t>la Rivoluzione Scientifica</w:t>
      </w:r>
    </w:p>
    <w:p w14:paraId="4345048E" w14:textId="77777777" w:rsidR="003651BC" w:rsidRDefault="003651BC" w:rsidP="001A72DD">
      <w:pPr>
        <w:pStyle w:val="Paragrafoelenco"/>
        <w:jc w:val="both"/>
        <w:rPr>
          <w:rFonts w:ascii="Arial" w:hAnsi="Arial" w:cs="Arial"/>
          <w:bCs/>
        </w:rPr>
      </w:pPr>
    </w:p>
    <w:p w14:paraId="49CC96C6" w14:textId="77777777" w:rsidR="003651BC" w:rsidRPr="008F69EE" w:rsidRDefault="003651BC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Assolutismo Francese:</w:t>
      </w:r>
      <w:r>
        <w:rPr>
          <w:rFonts w:ascii="Arial" w:hAnsi="Arial" w:cs="Arial"/>
          <w:bCs/>
        </w:rPr>
        <w:t xml:space="preserve"> il Re Sole, simbologia e ritualità della sovranità assoluta, politica economica, estera e religiosa di Luigi XIV; approfondimento: </w:t>
      </w:r>
      <w:bookmarkStart w:id="0" w:name="_GoBack"/>
      <w:r w:rsidRPr="008F69EE">
        <w:rPr>
          <w:rFonts w:ascii="Arial" w:hAnsi="Arial" w:cs="Arial"/>
          <w:bCs/>
        </w:rPr>
        <w:t>Thomas Hobbes dallo stato di natura allo stato politico</w:t>
      </w:r>
    </w:p>
    <w:bookmarkEnd w:id="0"/>
    <w:p w14:paraId="7C8426FF" w14:textId="77777777" w:rsidR="001A72DD" w:rsidRDefault="001A72DD" w:rsidP="001A72DD">
      <w:pPr>
        <w:pStyle w:val="Paragrafoelenco"/>
        <w:jc w:val="both"/>
        <w:rPr>
          <w:rFonts w:ascii="Arial" w:hAnsi="Arial" w:cs="Arial"/>
          <w:bCs/>
          <w:i/>
        </w:rPr>
      </w:pPr>
    </w:p>
    <w:p w14:paraId="3DE06D7E" w14:textId="4D5878E1" w:rsidR="00E736A9" w:rsidRPr="00E736A9" w:rsidRDefault="00E736A9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Rivoluzione industriale: </w:t>
      </w:r>
      <w:r w:rsidR="008F69EE" w:rsidRPr="008F69EE">
        <w:rPr>
          <w:rFonts w:ascii="Arial" w:hAnsi="Arial" w:cs="Arial"/>
          <w:bCs/>
        </w:rPr>
        <w:t>clima politico inglese</w:t>
      </w:r>
      <w:r w:rsidR="008F69EE">
        <w:rPr>
          <w:rFonts w:ascii="Arial" w:hAnsi="Arial" w:cs="Arial"/>
          <w:b/>
          <w:bCs/>
        </w:rPr>
        <w:t xml:space="preserve">, </w:t>
      </w:r>
      <w:r w:rsidR="008F69EE">
        <w:rPr>
          <w:rFonts w:ascii="Arial" w:hAnsi="Arial" w:cs="Arial"/>
          <w:bCs/>
        </w:rPr>
        <w:t>evoluzione dell’agricoltura, dalla manifattura alla fabbrica, caratteri della Rivoluzione industriale, le ripercussioni sociali dell’industrializzazione, l’industria siderurgica e la rivoluzione dei trasporti. Approfondimento: Malthus, Saggio sul principio della popolazione</w:t>
      </w:r>
    </w:p>
    <w:p w14:paraId="434CE605" w14:textId="77777777" w:rsidR="00E736A9" w:rsidRPr="00E736A9" w:rsidRDefault="00E736A9" w:rsidP="00E736A9">
      <w:pPr>
        <w:pStyle w:val="Paragrafoelenco"/>
        <w:rPr>
          <w:rFonts w:ascii="Arial" w:hAnsi="Arial" w:cs="Arial"/>
          <w:b/>
          <w:bCs/>
        </w:rPr>
      </w:pPr>
    </w:p>
    <w:p w14:paraId="4C91B70D" w14:textId="05157DC2" w:rsidR="008F69EE" w:rsidRPr="008F69EE" w:rsidRDefault="00E736A9" w:rsidP="008F69E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8F69EE">
        <w:rPr>
          <w:rFonts w:ascii="Arial" w:hAnsi="Arial" w:cs="Arial"/>
          <w:b/>
          <w:bCs/>
        </w:rPr>
        <w:t xml:space="preserve">L’età dell’illuminismo: </w:t>
      </w:r>
      <w:r w:rsidRPr="008F69EE">
        <w:rPr>
          <w:rFonts w:ascii="Arial" w:hAnsi="Arial" w:cs="Arial"/>
          <w:bCs/>
        </w:rPr>
        <w:t xml:space="preserve">fede e ragione, Voltaire: </w:t>
      </w:r>
      <w:r w:rsidRPr="008F69EE">
        <w:rPr>
          <w:rFonts w:ascii="Arial" w:hAnsi="Arial" w:cs="Arial"/>
          <w:bCs/>
        </w:rPr>
        <w:t>Trattato sulla tolleranza in occasione della</w:t>
      </w:r>
      <w:r w:rsidRPr="008F69EE">
        <w:rPr>
          <w:rFonts w:ascii="Arial" w:hAnsi="Arial" w:cs="Arial"/>
          <w:bCs/>
        </w:rPr>
        <w:t xml:space="preserve"> </w:t>
      </w:r>
      <w:r w:rsidRPr="008F69EE">
        <w:rPr>
          <w:rFonts w:ascii="Arial" w:hAnsi="Arial" w:cs="Arial"/>
          <w:bCs/>
        </w:rPr>
        <w:t xml:space="preserve">morte di Jean </w:t>
      </w:r>
      <w:proofErr w:type="spellStart"/>
      <w:r w:rsidRPr="008F69EE">
        <w:rPr>
          <w:rFonts w:ascii="Arial" w:hAnsi="Arial" w:cs="Arial"/>
          <w:bCs/>
        </w:rPr>
        <w:t>Calas</w:t>
      </w:r>
      <w:proofErr w:type="spellEnd"/>
      <w:r w:rsidRPr="008F69EE">
        <w:rPr>
          <w:rFonts w:ascii="Arial" w:hAnsi="Arial" w:cs="Arial"/>
          <w:bCs/>
        </w:rPr>
        <w:t>,</w:t>
      </w:r>
      <w:r w:rsidRPr="008F69EE">
        <w:rPr>
          <w:rFonts w:ascii="Arial" w:hAnsi="Arial" w:cs="Arial"/>
          <w:bCs/>
        </w:rPr>
        <w:t xml:space="preserve"> </w:t>
      </w:r>
      <w:proofErr w:type="spellStart"/>
      <w:r w:rsidRPr="008F69EE">
        <w:rPr>
          <w:rFonts w:ascii="Arial" w:hAnsi="Arial" w:cs="Arial"/>
          <w:bCs/>
        </w:rPr>
        <w:t>Encyclopedie</w:t>
      </w:r>
      <w:proofErr w:type="spellEnd"/>
      <w:r w:rsidRPr="008F69EE">
        <w:rPr>
          <w:rFonts w:ascii="Arial" w:hAnsi="Arial" w:cs="Arial"/>
          <w:bCs/>
        </w:rPr>
        <w:t>, teorie politiche dell’illuminismo, una nuova scienza: l’economia politica, sviluppo dell’editoria e l’opinione pubblica, l’</w:t>
      </w:r>
      <w:proofErr w:type="spellStart"/>
      <w:r w:rsidRPr="008F69EE">
        <w:rPr>
          <w:rFonts w:ascii="Arial" w:hAnsi="Arial" w:cs="Arial"/>
          <w:bCs/>
        </w:rPr>
        <w:t>IIluminismo</w:t>
      </w:r>
      <w:proofErr w:type="spellEnd"/>
      <w:r w:rsidRPr="008F69EE">
        <w:rPr>
          <w:rFonts w:ascii="Arial" w:hAnsi="Arial" w:cs="Arial"/>
          <w:bCs/>
        </w:rPr>
        <w:t xml:space="preserve"> in Italia</w:t>
      </w:r>
      <w:r w:rsidR="008F69EE" w:rsidRPr="008F69EE">
        <w:rPr>
          <w:rFonts w:ascii="Arial" w:hAnsi="Arial" w:cs="Arial"/>
          <w:bCs/>
        </w:rPr>
        <w:t xml:space="preserve">. </w:t>
      </w:r>
    </w:p>
    <w:p w14:paraId="313EAD79" w14:textId="77777777" w:rsidR="008F69EE" w:rsidRPr="008F69EE" w:rsidRDefault="008F69EE" w:rsidP="008F69EE">
      <w:pPr>
        <w:pStyle w:val="Paragrafoelenco"/>
        <w:jc w:val="both"/>
        <w:rPr>
          <w:rFonts w:ascii="Arial" w:hAnsi="Arial" w:cs="Arial"/>
          <w:b/>
          <w:bCs/>
        </w:rPr>
      </w:pPr>
    </w:p>
    <w:p w14:paraId="49E84377" w14:textId="7E2A73CC" w:rsidR="00E736A9" w:rsidRPr="00E736A9" w:rsidRDefault="001A72DD" w:rsidP="00E736A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Assolutismo Illuminato e riforme</w:t>
      </w:r>
      <w:r w:rsidR="00E736A9">
        <w:rPr>
          <w:rFonts w:ascii="Arial" w:hAnsi="Arial" w:cs="Arial"/>
          <w:b/>
          <w:bCs/>
        </w:rPr>
        <w:t xml:space="preserve">: </w:t>
      </w:r>
      <w:r w:rsidR="00E736A9">
        <w:rPr>
          <w:rFonts w:ascii="Arial" w:hAnsi="Arial" w:cs="Arial"/>
          <w:bCs/>
        </w:rPr>
        <w:t xml:space="preserve">Maria Teresa d’Asburgo e Giuseppe II, Federico II di Prussia, Caterina II di Russia, Leopoldo II di Toscana, Carlo III di Napoli, Marchese </w:t>
      </w:r>
      <w:proofErr w:type="spellStart"/>
      <w:r w:rsidR="00E736A9">
        <w:rPr>
          <w:rFonts w:ascii="Arial" w:hAnsi="Arial" w:cs="Arial"/>
          <w:bCs/>
        </w:rPr>
        <w:t>Pombal</w:t>
      </w:r>
      <w:proofErr w:type="spellEnd"/>
      <w:r w:rsidR="00E736A9">
        <w:rPr>
          <w:rFonts w:ascii="Arial" w:hAnsi="Arial" w:cs="Arial"/>
          <w:bCs/>
        </w:rPr>
        <w:t xml:space="preserve"> di Lisbona.</w:t>
      </w:r>
      <w:r w:rsidR="00E736A9">
        <w:rPr>
          <w:rFonts w:ascii="Arial" w:hAnsi="Arial" w:cs="Arial"/>
          <w:bCs/>
          <w:i/>
        </w:rPr>
        <w:t xml:space="preserve"> </w:t>
      </w:r>
      <w:r w:rsidR="00E736A9" w:rsidRPr="00E736A9">
        <w:rPr>
          <w:rFonts w:ascii="Arial" w:hAnsi="Arial" w:cs="Arial"/>
          <w:bCs/>
        </w:rPr>
        <w:t>Approfondimento: le scoperte geografiche del Settecento</w:t>
      </w:r>
    </w:p>
    <w:p w14:paraId="48C105F1" w14:textId="77777777" w:rsidR="003651BC" w:rsidRDefault="003651BC" w:rsidP="001A72DD">
      <w:pPr>
        <w:pStyle w:val="Paragrafoelenco"/>
        <w:jc w:val="both"/>
        <w:rPr>
          <w:rFonts w:ascii="Arial" w:hAnsi="Arial" w:cs="Arial"/>
          <w:bCs/>
        </w:rPr>
      </w:pPr>
    </w:p>
    <w:p w14:paraId="1C1DF262" w14:textId="0C23BBC3" w:rsidR="003651BC" w:rsidRDefault="003651BC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  <w:i/>
        </w:rPr>
      </w:pPr>
      <w:r w:rsidRPr="001A72DD">
        <w:rPr>
          <w:rFonts w:ascii="Arial" w:hAnsi="Arial" w:cs="Arial"/>
          <w:b/>
          <w:bCs/>
        </w:rPr>
        <w:t>Nascita della Monarchia costituzionale inglese:</w:t>
      </w:r>
      <w:r w:rsidRPr="001A72DD">
        <w:rPr>
          <w:rFonts w:ascii="Arial" w:hAnsi="Arial" w:cs="Arial"/>
          <w:bCs/>
        </w:rPr>
        <w:t xml:space="preserve"> la Gloriosa rivoluzione e</w:t>
      </w:r>
      <w:r w:rsidR="006B7EE7" w:rsidRPr="001A72DD">
        <w:rPr>
          <w:rFonts w:ascii="Arial" w:hAnsi="Arial" w:cs="Arial"/>
          <w:bCs/>
        </w:rPr>
        <w:t xml:space="preserve"> l’ascesa della potenza inglese</w:t>
      </w:r>
      <w:r w:rsidRPr="001A72DD">
        <w:rPr>
          <w:rFonts w:ascii="Arial" w:hAnsi="Arial" w:cs="Arial"/>
          <w:bCs/>
        </w:rPr>
        <w:t xml:space="preserve"> </w:t>
      </w:r>
    </w:p>
    <w:p w14:paraId="41C50B3B" w14:textId="77777777" w:rsidR="003651BC" w:rsidRDefault="003651BC" w:rsidP="001A72DD">
      <w:pPr>
        <w:jc w:val="both"/>
        <w:rPr>
          <w:rFonts w:ascii="Arial" w:hAnsi="Arial" w:cs="Arial"/>
          <w:bCs/>
          <w:i/>
        </w:rPr>
      </w:pPr>
    </w:p>
    <w:p w14:paraId="3F4CB2AC" w14:textId="2304B181" w:rsidR="003651BC" w:rsidRDefault="003651BC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Rivoluzione Americana:</w:t>
      </w:r>
      <w:r>
        <w:rPr>
          <w:rFonts w:ascii="Arial" w:hAnsi="Arial" w:cs="Arial"/>
          <w:bCs/>
        </w:rPr>
        <w:t xml:space="preserve"> la Guerra dei Sette</w:t>
      </w:r>
      <w:r w:rsidR="001A72DD">
        <w:rPr>
          <w:rFonts w:ascii="Arial" w:hAnsi="Arial" w:cs="Arial"/>
          <w:bCs/>
        </w:rPr>
        <w:t xml:space="preserve"> Anni, contrasti tra c</w:t>
      </w:r>
      <w:r>
        <w:rPr>
          <w:rFonts w:ascii="Arial" w:hAnsi="Arial" w:cs="Arial"/>
          <w:bCs/>
        </w:rPr>
        <w:t xml:space="preserve">olonie e madrepatria, provvedimenti della madrepatria in materia economica, Dichiarazione </w:t>
      </w:r>
      <w:r>
        <w:rPr>
          <w:rFonts w:ascii="Arial" w:hAnsi="Arial" w:cs="Arial"/>
          <w:bCs/>
        </w:rPr>
        <w:lastRenderedPageBreak/>
        <w:t>di indipendenza, la guerra, la Costituzione americana e la divisione del potere.</w:t>
      </w:r>
      <w:r w:rsidR="001A72DD">
        <w:rPr>
          <w:rFonts w:ascii="Arial" w:hAnsi="Arial" w:cs="Arial"/>
          <w:bCs/>
        </w:rPr>
        <w:t xml:space="preserve"> </w:t>
      </w:r>
      <w:r w:rsidR="001A72DD" w:rsidRPr="001A72DD">
        <w:rPr>
          <w:rFonts w:ascii="Arial" w:hAnsi="Arial" w:cs="Arial"/>
          <w:b/>
          <w:bCs/>
        </w:rPr>
        <w:t>Approfondimento:</w:t>
      </w:r>
      <w:r w:rsidR="001A72DD">
        <w:rPr>
          <w:rFonts w:ascii="Arial" w:hAnsi="Arial" w:cs="Arial"/>
          <w:bCs/>
        </w:rPr>
        <w:t xml:space="preserve"> la schiavitù ed il commercio triangolare</w:t>
      </w:r>
    </w:p>
    <w:p w14:paraId="7C6F3AF6" w14:textId="77777777" w:rsidR="003651BC" w:rsidRDefault="003651BC" w:rsidP="001A72DD">
      <w:pPr>
        <w:jc w:val="both"/>
        <w:rPr>
          <w:rFonts w:ascii="Arial" w:hAnsi="Arial" w:cs="Arial"/>
          <w:bCs/>
        </w:rPr>
      </w:pPr>
    </w:p>
    <w:p w14:paraId="1411B7CA" w14:textId="1DC78CE1" w:rsidR="001A72DD" w:rsidRDefault="001A72DD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Dalla </w:t>
      </w:r>
      <w:r w:rsidR="003651BC">
        <w:rPr>
          <w:rFonts w:ascii="Arial" w:hAnsi="Arial" w:cs="Arial"/>
          <w:b/>
          <w:bCs/>
        </w:rPr>
        <w:t>Rivoluzione Francese</w:t>
      </w:r>
      <w:r>
        <w:rPr>
          <w:rFonts w:ascii="Arial" w:hAnsi="Arial" w:cs="Arial"/>
          <w:b/>
          <w:bCs/>
        </w:rPr>
        <w:t xml:space="preserve"> al Direttorio</w:t>
      </w:r>
      <w:r w:rsidR="003651BC">
        <w:rPr>
          <w:rFonts w:ascii="Arial" w:hAnsi="Arial" w:cs="Arial"/>
          <w:b/>
          <w:bCs/>
        </w:rPr>
        <w:t>:</w:t>
      </w:r>
      <w:r w:rsidR="003651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economia e società in Francia al tramonto dell’Antico Regime, crisi finanziaria e politica della monarchia, le fasi </w:t>
      </w:r>
      <w:r w:rsidR="003E5260">
        <w:rPr>
          <w:rFonts w:ascii="Arial" w:hAnsi="Arial" w:cs="Arial"/>
          <w:bCs/>
        </w:rPr>
        <w:t>della Rivoluzione, caduta della Monarchia, Convenzione, governo rivoluzionario e fase del terrore, colpo di stato di termidoro ed esecuzione di Robespierre, costituzione del 1795, Direttorio.</w:t>
      </w:r>
      <w:r>
        <w:rPr>
          <w:rFonts w:ascii="Arial" w:hAnsi="Arial" w:cs="Arial"/>
          <w:bCs/>
        </w:rPr>
        <w:t xml:space="preserve"> </w:t>
      </w:r>
      <w:r w:rsidRPr="001A72DD">
        <w:rPr>
          <w:rFonts w:ascii="Arial" w:hAnsi="Arial" w:cs="Arial"/>
          <w:b/>
          <w:bCs/>
        </w:rPr>
        <w:t>Approfondimento:</w:t>
      </w:r>
      <w:r>
        <w:rPr>
          <w:rFonts w:ascii="Arial" w:hAnsi="Arial" w:cs="Arial"/>
          <w:bCs/>
        </w:rPr>
        <w:t xml:space="preserve"> Il dibattito sulla rivoluzione francese</w:t>
      </w:r>
    </w:p>
    <w:p w14:paraId="779F6387" w14:textId="77777777" w:rsidR="003651BC" w:rsidRPr="003E5260" w:rsidRDefault="003651BC" w:rsidP="003E5260">
      <w:pPr>
        <w:pStyle w:val="Paragrafoelenco"/>
        <w:jc w:val="both"/>
        <w:rPr>
          <w:rFonts w:ascii="Arial" w:hAnsi="Arial" w:cs="Arial"/>
          <w:bCs/>
        </w:rPr>
      </w:pPr>
    </w:p>
    <w:p w14:paraId="38BA2D87" w14:textId="21BFC0A5" w:rsidR="003651BC" w:rsidRDefault="003651BC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Età Napoleonica:</w:t>
      </w:r>
      <w:r>
        <w:rPr>
          <w:rFonts w:ascii="Arial" w:hAnsi="Arial" w:cs="Arial"/>
          <w:bCs/>
        </w:rPr>
        <w:t xml:space="preserve"> la Campagna d’Italia</w:t>
      </w:r>
      <w:r w:rsidR="003E5260">
        <w:rPr>
          <w:rFonts w:ascii="Arial" w:hAnsi="Arial" w:cs="Arial"/>
          <w:bCs/>
        </w:rPr>
        <w:t xml:space="preserve"> e il triennio repubblicano (1796 – 1799)</w:t>
      </w:r>
      <w:r>
        <w:rPr>
          <w:rFonts w:ascii="Arial" w:hAnsi="Arial" w:cs="Arial"/>
          <w:bCs/>
        </w:rPr>
        <w:t>, il Trattato di Campoformio, la Campagna d’Egitto, colpo di stato</w:t>
      </w:r>
      <w:r w:rsidR="003E5260">
        <w:rPr>
          <w:rFonts w:ascii="Arial" w:hAnsi="Arial" w:cs="Arial"/>
          <w:bCs/>
        </w:rPr>
        <w:t xml:space="preserve"> del 18 brumaio</w:t>
      </w:r>
      <w:r>
        <w:rPr>
          <w:rFonts w:ascii="Arial" w:hAnsi="Arial" w:cs="Arial"/>
          <w:bCs/>
        </w:rPr>
        <w:t xml:space="preserve">, </w:t>
      </w:r>
      <w:r w:rsidR="003E5260">
        <w:rPr>
          <w:rFonts w:ascii="Arial" w:hAnsi="Arial" w:cs="Arial"/>
          <w:bCs/>
        </w:rPr>
        <w:t xml:space="preserve">Napoleone primo console, </w:t>
      </w:r>
      <w:r>
        <w:rPr>
          <w:rFonts w:ascii="Arial" w:hAnsi="Arial" w:cs="Arial"/>
          <w:bCs/>
        </w:rPr>
        <w:t>Codice civile napoleonico</w:t>
      </w:r>
      <w:r w:rsidR="003E5260">
        <w:rPr>
          <w:rFonts w:ascii="Arial" w:hAnsi="Arial" w:cs="Arial"/>
          <w:bCs/>
        </w:rPr>
        <w:t xml:space="preserve"> e riforme</w:t>
      </w:r>
      <w:r>
        <w:rPr>
          <w:rFonts w:ascii="Arial" w:hAnsi="Arial" w:cs="Arial"/>
          <w:bCs/>
        </w:rPr>
        <w:t xml:space="preserve">, </w:t>
      </w:r>
      <w:r w:rsidR="003E5260">
        <w:rPr>
          <w:rFonts w:ascii="Arial" w:hAnsi="Arial" w:cs="Arial"/>
          <w:bCs/>
        </w:rPr>
        <w:t>dal consolato all’impero</w:t>
      </w:r>
      <w:r>
        <w:rPr>
          <w:rFonts w:ascii="Arial" w:hAnsi="Arial" w:cs="Arial"/>
          <w:bCs/>
        </w:rPr>
        <w:t>, blocco continentale, dalla Campagna di Russia alla battaglia di Waterloo</w:t>
      </w:r>
    </w:p>
    <w:p w14:paraId="597154B4" w14:textId="77777777" w:rsidR="003651BC" w:rsidRDefault="003651BC" w:rsidP="001A72DD">
      <w:pPr>
        <w:jc w:val="both"/>
        <w:rPr>
          <w:rFonts w:ascii="Arial" w:hAnsi="Arial" w:cs="Arial"/>
          <w:bCs/>
        </w:rPr>
      </w:pPr>
    </w:p>
    <w:p w14:paraId="6BCB7439" w14:textId="77777777" w:rsidR="003651BC" w:rsidRDefault="003651BC" w:rsidP="001A72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Restaurazione e moti: </w:t>
      </w:r>
      <w:r>
        <w:rPr>
          <w:rFonts w:ascii="Arial" w:hAnsi="Arial" w:cs="Arial"/>
          <w:bCs/>
        </w:rPr>
        <w:t>il Congresso di Vienna e l’assetto politico dell’Europa, conseguenze e Moti.</w:t>
      </w:r>
    </w:p>
    <w:p w14:paraId="01282B2A" w14:textId="77777777" w:rsidR="006A66B9" w:rsidRPr="006A66B9" w:rsidRDefault="006A66B9" w:rsidP="006A66B9">
      <w:pPr>
        <w:pStyle w:val="Paragrafoelenco"/>
        <w:rPr>
          <w:rFonts w:ascii="Arial" w:hAnsi="Arial" w:cs="Arial"/>
          <w:bCs/>
        </w:rPr>
      </w:pPr>
    </w:p>
    <w:p w14:paraId="0BFB6883" w14:textId="77777777" w:rsidR="006A66B9" w:rsidRPr="006A66B9" w:rsidRDefault="006A66B9" w:rsidP="006A66B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6A66B9">
        <w:rPr>
          <w:rFonts w:ascii="Arial" w:hAnsi="Arial" w:cs="Arial"/>
          <w:b/>
          <w:bCs/>
        </w:rPr>
        <w:t>Approfondimenti su Shoah e mafia in occasione delle giornate dedicate</w:t>
      </w:r>
    </w:p>
    <w:p w14:paraId="46E516FF" w14:textId="2DD5EFBB" w:rsidR="006A66B9" w:rsidRPr="006A66B9" w:rsidRDefault="006A66B9" w:rsidP="006A66B9">
      <w:pPr>
        <w:pStyle w:val="Paragrafoelenco"/>
        <w:jc w:val="both"/>
        <w:rPr>
          <w:rFonts w:ascii="Arial" w:hAnsi="Arial" w:cs="Arial"/>
          <w:bCs/>
        </w:rPr>
      </w:pPr>
      <w:r w:rsidRPr="006A66B9">
        <w:rPr>
          <w:rFonts w:ascii="Arial" w:hAnsi="Arial" w:cs="Arial"/>
          <w:bCs/>
        </w:rPr>
        <w:t>Visione di materiali</w:t>
      </w:r>
      <w:r>
        <w:rPr>
          <w:rFonts w:ascii="Arial" w:hAnsi="Arial" w:cs="Arial"/>
          <w:bCs/>
        </w:rPr>
        <w:t xml:space="preserve"> audio e video r</w:t>
      </w:r>
      <w:r w:rsidRPr="006A66B9">
        <w:rPr>
          <w:rFonts w:ascii="Arial" w:hAnsi="Arial" w:cs="Arial"/>
          <w:bCs/>
        </w:rPr>
        <w:t>elativamente ad Auschwitz – Birkenau</w:t>
      </w:r>
    </w:p>
    <w:p w14:paraId="5DB01152" w14:textId="6B032E78" w:rsidR="006A66B9" w:rsidRPr="006A66B9" w:rsidRDefault="006A66B9" w:rsidP="006A66B9">
      <w:pPr>
        <w:pStyle w:val="Paragrafoelenco"/>
        <w:jc w:val="both"/>
        <w:rPr>
          <w:rFonts w:ascii="Arial" w:hAnsi="Arial" w:cs="Arial"/>
          <w:bCs/>
        </w:rPr>
      </w:pPr>
      <w:r w:rsidRPr="006A66B9">
        <w:rPr>
          <w:rFonts w:ascii="Arial" w:hAnsi="Arial" w:cs="Arial"/>
          <w:bCs/>
        </w:rPr>
        <w:t>Strage di Capaci</w:t>
      </w:r>
    </w:p>
    <w:p w14:paraId="46956B14" w14:textId="77777777" w:rsidR="006A66B9" w:rsidRPr="006A66B9" w:rsidRDefault="006A66B9" w:rsidP="006A66B9">
      <w:pPr>
        <w:pStyle w:val="Paragrafoelenco"/>
        <w:jc w:val="both"/>
        <w:rPr>
          <w:rFonts w:ascii="Arial" w:hAnsi="Arial" w:cs="Arial"/>
          <w:bCs/>
        </w:rPr>
      </w:pPr>
    </w:p>
    <w:p w14:paraId="6D39B481" w14:textId="77777777" w:rsidR="006A66B9" w:rsidRPr="006A66B9" w:rsidRDefault="006A66B9" w:rsidP="006A66B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6A66B9">
        <w:rPr>
          <w:rFonts w:ascii="Arial" w:hAnsi="Arial" w:cs="Arial"/>
          <w:b/>
          <w:bCs/>
        </w:rPr>
        <w:t>Educazione Civica</w:t>
      </w:r>
    </w:p>
    <w:p w14:paraId="211D6E96" w14:textId="069692F9" w:rsidR="006A66B9" w:rsidRDefault="006A66B9" w:rsidP="006A66B9">
      <w:pPr>
        <w:pStyle w:val="Paragrafoelenc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Ordinamento della Repubblica: Presidente della Repubblica, Magistratura, Corte costituzionale</w:t>
      </w:r>
    </w:p>
    <w:p w14:paraId="56B85EFD" w14:textId="77777777" w:rsidR="002D74A7" w:rsidRDefault="002D74A7" w:rsidP="001A72DD">
      <w:pPr>
        <w:jc w:val="both"/>
        <w:rPr>
          <w:rFonts w:ascii="Arial" w:hAnsi="Arial" w:cs="Arial"/>
        </w:rPr>
      </w:pPr>
    </w:p>
    <w:p w14:paraId="035A9495" w14:textId="77777777" w:rsidR="006A66B9" w:rsidRDefault="006A66B9" w:rsidP="001A72DD">
      <w:pPr>
        <w:jc w:val="both"/>
        <w:rPr>
          <w:rFonts w:ascii="Arial" w:hAnsi="Arial" w:cs="Arial"/>
        </w:rPr>
      </w:pPr>
    </w:p>
    <w:p w14:paraId="4502BBB8" w14:textId="0CDEB9A4" w:rsidR="006A66B9" w:rsidRDefault="006A66B9" w:rsidP="006A66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Prof.ssa Marianna Alvaro</w:t>
      </w:r>
    </w:p>
    <w:sectPr w:rsidR="006A66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3F99" w14:textId="77777777" w:rsidR="007372D6" w:rsidRDefault="007372D6" w:rsidP="00827034">
      <w:r>
        <w:separator/>
      </w:r>
    </w:p>
  </w:endnote>
  <w:endnote w:type="continuationSeparator" w:id="0">
    <w:p w14:paraId="6075FBCF" w14:textId="77777777" w:rsidR="007372D6" w:rsidRDefault="007372D6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9283" w14:textId="11AC03A4" w:rsidR="000363DD" w:rsidRPr="000363DD" w:rsidRDefault="00CC46AE" w:rsidP="000363DD">
    <w:pPr>
      <w:pStyle w:val="Pidipagina"/>
      <w:jc w:val="center"/>
      <w:rPr>
        <w:rFonts w:ascii="Open Sans" w:hAnsi="Open Sans"/>
        <w:sz w:val="15"/>
      </w:rPr>
    </w:pPr>
    <w:r>
      <w:rPr>
        <w:rFonts w:ascii="Open Sans" w:hAnsi="Open Sans"/>
        <w:noProof/>
        <w:sz w:val="15"/>
      </w:rPr>
      <w:drawing>
        <wp:inline distT="0" distB="0" distL="0" distR="0" wp14:anchorId="0F1470CA" wp14:editId="77AAA6A6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B7C4" w14:textId="77777777" w:rsidR="007372D6" w:rsidRDefault="007372D6" w:rsidP="00827034">
      <w:r>
        <w:separator/>
      </w:r>
    </w:p>
  </w:footnote>
  <w:footnote w:type="continuationSeparator" w:id="0">
    <w:p w14:paraId="62E46DE3" w14:textId="77777777" w:rsidR="007372D6" w:rsidRDefault="007372D6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E049" w14:textId="541D40F5" w:rsidR="000363DD" w:rsidRPr="00BF1CA4" w:rsidRDefault="00781E09" w:rsidP="00781E09">
    <w:pPr>
      <w:pStyle w:val="Intestazione"/>
      <w:jc w:val="center"/>
    </w:pPr>
    <w:r>
      <w:rPr>
        <w:noProof/>
      </w:rPr>
      <w:drawing>
        <wp:inline distT="0" distB="0" distL="0" distR="0" wp14:anchorId="0151EC1F" wp14:editId="1C97B85B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B44C3"/>
    <w:multiLevelType w:val="hybridMultilevel"/>
    <w:tmpl w:val="3F68F976"/>
    <w:lvl w:ilvl="0" w:tplc="EB940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9359B"/>
    <w:multiLevelType w:val="hybridMultilevel"/>
    <w:tmpl w:val="E36E7E28"/>
    <w:lvl w:ilvl="0" w:tplc="9D72A7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A81894"/>
    <w:multiLevelType w:val="hybridMultilevel"/>
    <w:tmpl w:val="FCE8F1CC"/>
    <w:lvl w:ilvl="0" w:tplc="DA3CE09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363DD"/>
    <w:rsid w:val="00047DD9"/>
    <w:rsid w:val="00112DD3"/>
    <w:rsid w:val="00163417"/>
    <w:rsid w:val="001A72DD"/>
    <w:rsid w:val="001A7FE8"/>
    <w:rsid w:val="001F0FB7"/>
    <w:rsid w:val="002362CE"/>
    <w:rsid w:val="00280C60"/>
    <w:rsid w:val="002D74A7"/>
    <w:rsid w:val="00307401"/>
    <w:rsid w:val="00317783"/>
    <w:rsid w:val="00346D66"/>
    <w:rsid w:val="003651BC"/>
    <w:rsid w:val="00386FF8"/>
    <w:rsid w:val="003B5229"/>
    <w:rsid w:val="003C2D16"/>
    <w:rsid w:val="003E5260"/>
    <w:rsid w:val="00421023"/>
    <w:rsid w:val="00421CF9"/>
    <w:rsid w:val="00435214"/>
    <w:rsid w:val="00466B97"/>
    <w:rsid w:val="0048163A"/>
    <w:rsid w:val="004A08A6"/>
    <w:rsid w:val="004C2A8A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659B1"/>
    <w:rsid w:val="00673068"/>
    <w:rsid w:val="006A66B9"/>
    <w:rsid w:val="006B392E"/>
    <w:rsid w:val="006B4C5D"/>
    <w:rsid w:val="006B7EE7"/>
    <w:rsid w:val="006D02A6"/>
    <w:rsid w:val="00722024"/>
    <w:rsid w:val="007372D6"/>
    <w:rsid w:val="00781E09"/>
    <w:rsid w:val="007954DA"/>
    <w:rsid w:val="00795E94"/>
    <w:rsid w:val="00827034"/>
    <w:rsid w:val="008A4470"/>
    <w:rsid w:val="008B040E"/>
    <w:rsid w:val="008F69EE"/>
    <w:rsid w:val="00943A06"/>
    <w:rsid w:val="009D4FDD"/>
    <w:rsid w:val="00A44C9D"/>
    <w:rsid w:val="00A96253"/>
    <w:rsid w:val="00AA2166"/>
    <w:rsid w:val="00AB048A"/>
    <w:rsid w:val="00AB370C"/>
    <w:rsid w:val="00B144C0"/>
    <w:rsid w:val="00B2362D"/>
    <w:rsid w:val="00B67EA0"/>
    <w:rsid w:val="00B7391A"/>
    <w:rsid w:val="00B9312A"/>
    <w:rsid w:val="00BC634D"/>
    <w:rsid w:val="00BE5604"/>
    <w:rsid w:val="00BE5BC1"/>
    <w:rsid w:val="00BF1CA4"/>
    <w:rsid w:val="00C36CA7"/>
    <w:rsid w:val="00C81DF0"/>
    <w:rsid w:val="00CC3F69"/>
    <w:rsid w:val="00CC46AE"/>
    <w:rsid w:val="00D64731"/>
    <w:rsid w:val="00DA0F9C"/>
    <w:rsid w:val="00DF0B11"/>
    <w:rsid w:val="00E15556"/>
    <w:rsid w:val="00E42B04"/>
    <w:rsid w:val="00E736A9"/>
    <w:rsid w:val="00E85900"/>
    <w:rsid w:val="00E86F04"/>
    <w:rsid w:val="00EA2348"/>
    <w:rsid w:val="00EA6D16"/>
    <w:rsid w:val="00EB372F"/>
    <w:rsid w:val="00ED7AED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6C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51BC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4</cp:revision>
  <cp:lastPrinted>2020-02-02T16:24:00Z</cp:lastPrinted>
  <dcterms:created xsi:type="dcterms:W3CDTF">2023-06-04T18:44:00Z</dcterms:created>
  <dcterms:modified xsi:type="dcterms:W3CDTF">2023-06-04T19:15:00Z</dcterms:modified>
</cp:coreProperties>
</file>