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A404D" w14:textId="77777777" w:rsidR="00E24B3D" w:rsidRDefault="00E24B3D" w:rsidP="003C077B">
      <w:pPr>
        <w:jc w:val="center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0B760728" w14:textId="77777777" w:rsidR="00143D7B" w:rsidRDefault="00143D7B" w:rsidP="003C077B">
      <w:pPr>
        <w:jc w:val="center"/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</w:pPr>
      <w:r w:rsidRPr="008D596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CONTRATTO FORMATIVO </w:t>
      </w:r>
      <w:r w:rsidR="0046124A" w:rsidRPr="008D596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MOBILITÀ ESTIVA </w:t>
      </w:r>
      <w:r w:rsidRPr="008D5969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>(LEARNING AGREEMENT)</w:t>
      </w:r>
    </w:p>
    <w:p w14:paraId="782FC233" w14:textId="77777777" w:rsidR="00E24B3D" w:rsidRPr="008D5969" w:rsidRDefault="00E24B3D" w:rsidP="003C077B">
      <w:pPr>
        <w:jc w:val="center"/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</w:pPr>
    </w:p>
    <w:p w14:paraId="49FD4FAA" w14:textId="77777777" w:rsidR="00143D7B" w:rsidRPr="008D5969" w:rsidRDefault="00143D7B" w:rsidP="00143D7B">
      <w:pPr>
        <w:rPr>
          <w:rFonts w:ascii="Arial" w:hAnsi="Arial" w:cs="Arial"/>
          <w:color w:val="404040" w:themeColor="text1" w:themeTint="BF"/>
          <w:sz w:val="16"/>
          <w:szCs w:val="16"/>
        </w:rPr>
      </w:pP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19"/>
        <w:gridCol w:w="5120"/>
      </w:tblGrid>
      <w:tr w:rsidR="008D5969" w:rsidRPr="008D5969" w14:paraId="35A8FF21" w14:textId="77777777" w:rsidTr="00143D7B"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E60733" w14:textId="265D1C3B" w:rsidR="00143D7B" w:rsidRPr="008D5969" w:rsidRDefault="00143D7B" w:rsidP="002D4E8B">
            <w:pPr>
              <w:widowControl w:val="0"/>
              <w:autoSpaceDE w:val="0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hi-IN" w:bidi="hi-IN"/>
              </w:rPr>
            </w:pPr>
            <w:r w:rsidRPr="008D59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Nome e cognome dell’alunno/a</w:t>
            </w:r>
            <w:proofErr w:type="gramStart"/>
            <w:r w:rsidR="004F12B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     </w:t>
            </w:r>
            <w:proofErr w:type="gramEnd"/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EEC38" w14:textId="77777777" w:rsidR="00143D7B" w:rsidRPr="008D5969" w:rsidRDefault="00143D7B">
            <w:pPr>
              <w:widowControl w:val="0"/>
              <w:autoSpaceDE w:val="0"/>
              <w:spacing w:line="200" w:lineRule="atLeast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hi-IN" w:bidi="hi-IN"/>
              </w:rPr>
            </w:pPr>
          </w:p>
        </w:tc>
      </w:tr>
      <w:tr w:rsidR="002D4E8B" w:rsidRPr="008D5969" w14:paraId="21469DEF" w14:textId="77777777" w:rsidTr="00143D7B"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52307" w14:textId="12ECED6D" w:rsidR="002D4E8B" w:rsidRPr="008D5969" w:rsidRDefault="002D4E8B">
            <w:pPr>
              <w:widowControl w:val="0"/>
              <w:autoSpaceDE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Cell:</w:t>
            </w:r>
            <w:proofErr w:type="gramStart"/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                       </w:t>
            </w:r>
            <w:proofErr w:type="gramEnd"/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Email: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D91FE" w14:textId="77777777" w:rsidR="002D4E8B" w:rsidRPr="008D5969" w:rsidRDefault="002D4E8B">
            <w:pPr>
              <w:widowControl w:val="0"/>
              <w:autoSpaceDE w:val="0"/>
              <w:spacing w:line="200" w:lineRule="atLeast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hi-IN" w:bidi="hi-IN"/>
              </w:rPr>
            </w:pPr>
          </w:p>
        </w:tc>
      </w:tr>
      <w:tr w:rsidR="008D5969" w:rsidRPr="008D5969" w14:paraId="285883E7" w14:textId="77777777" w:rsidTr="00143D7B"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506636" w14:textId="77777777" w:rsidR="00143D7B" w:rsidRPr="008D5969" w:rsidRDefault="00143D7B">
            <w:pPr>
              <w:widowControl w:val="0"/>
              <w:autoSpaceDE w:val="0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hi-IN" w:bidi="hi-IN"/>
              </w:rPr>
            </w:pPr>
            <w:r w:rsidRPr="008D59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Classe 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DFB90" w14:textId="77777777" w:rsidR="00143D7B" w:rsidRPr="008D5969" w:rsidRDefault="00143D7B">
            <w:pPr>
              <w:widowControl w:val="0"/>
              <w:autoSpaceDE w:val="0"/>
              <w:spacing w:line="200" w:lineRule="atLeast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hi-IN" w:bidi="hi-IN"/>
              </w:rPr>
            </w:pPr>
          </w:p>
        </w:tc>
      </w:tr>
      <w:tr w:rsidR="008D5969" w:rsidRPr="008D5969" w14:paraId="5E5E3107" w14:textId="77777777" w:rsidTr="00EC2123">
        <w:trPr>
          <w:trHeight w:val="210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6C8FE6C" w14:textId="77777777" w:rsidR="00143D7B" w:rsidRPr="008D5969" w:rsidRDefault="00143D7B" w:rsidP="00EC2123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hi-IN" w:bidi="hi-IN"/>
              </w:rPr>
            </w:pPr>
            <w:r w:rsidRPr="008D59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Programma e destinazione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D55657" w14:textId="77777777" w:rsidR="00143D7B" w:rsidRPr="008D5969" w:rsidRDefault="00143D7B">
            <w:pPr>
              <w:widowControl w:val="0"/>
              <w:autoSpaceDE w:val="0"/>
              <w:spacing w:line="200" w:lineRule="atLeast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hi-IN" w:bidi="hi-IN"/>
              </w:rPr>
            </w:pPr>
          </w:p>
        </w:tc>
      </w:tr>
      <w:tr w:rsidR="008D5969" w:rsidRPr="008D5969" w14:paraId="4F1C1D00" w14:textId="77777777" w:rsidTr="00EC2123">
        <w:trPr>
          <w:trHeight w:val="240"/>
        </w:trPr>
        <w:tc>
          <w:tcPr>
            <w:tcW w:w="45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BC92F" w14:textId="77777777" w:rsidR="00EC2123" w:rsidRPr="008D5969" w:rsidRDefault="00EC2123" w:rsidP="00EC2123">
            <w:pPr>
              <w:widowControl w:val="0"/>
              <w:autoSpaceDE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8D59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Associazione di riferimento 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202A4" w14:textId="77777777" w:rsidR="00EC2123" w:rsidRPr="008D5969" w:rsidRDefault="00EC2123">
            <w:pPr>
              <w:widowControl w:val="0"/>
              <w:autoSpaceDE w:val="0"/>
              <w:spacing w:line="200" w:lineRule="atLeast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hi-IN" w:bidi="hi-IN"/>
              </w:rPr>
            </w:pPr>
          </w:p>
        </w:tc>
      </w:tr>
      <w:tr w:rsidR="008D5969" w:rsidRPr="008D5969" w14:paraId="17470C82" w14:textId="77777777" w:rsidTr="00143D7B"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917786" w14:textId="77777777" w:rsidR="00143D7B" w:rsidRPr="008D5969" w:rsidRDefault="00143D7B">
            <w:pPr>
              <w:widowControl w:val="0"/>
              <w:autoSpaceDE w:val="0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hi-IN" w:bidi="hi-IN"/>
              </w:rPr>
            </w:pPr>
            <w:r w:rsidRPr="008D59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Data </w:t>
            </w:r>
            <w:proofErr w:type="gramStart"/>
            <w:r w:rsidRPr="008D59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di </w:t>
            </w:r>
            <w:proofErr w:type="gramEnd"/>
            <w:r w:rsidRPr="008D59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inizio del soggiorno 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30015" w14:textId="77777777" w:rsidR="00143D7B" w:rsidRPr="008D5969" w:rsidRDefault="00143D7B">
            <w:pPr>
              <w:widowControl w:val="0"/>
              <w:autoSpaceDE w:val="0"/>
              <w:spacing w:line="200" w:lineRule="atLeast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hi-IN" w:bidi="hi-IN"/>
              </w:rPr>
            </w:pPr>
          </w:p>
        </w:tc>
      </w:tr>
      <w:tr w:rsidR="008D5969" w:rsidRPr="008D5969" w14:paraId="2FEC7C3A" w14:textId="77777777" w:rsidTr="00143D7B"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B799C4" w14:textId="77777777" w:rsidR="00143D7B" w:rsidRPr="008D5969" w:rsidRDefault="00143D7B">
            <w:pPr>
              <w:widowControl w:val="0"/>
              <w:autoSpaceDE w:val="0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hi-IN" w:bidi="hi-IN"/>
              </w:rPr>
            </w:pPr>
            <w:r w:rsidRPr="008D59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Data di conclusione del soggiorno 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2B311" w14:textId="77777777" w:rsidR="00143D7B" w:rsidRPr="008D5969" w:rsidRDefault="00143D7B">
            <w:pPr>
              <w:widowControl w:val="0"/>
              <w:autoSpaceDE w:val="0"/>
              <w:spacing w:line="200" w:lineRule="atLeast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hi-IN" w:bidi="hi-IN"/>
              </w:rPr>
            </w:pPr>
          </w:p>
        </w:tc>
      </w:tr>
      <w:tr w:rsidR="008D5969" w:rsidRPr="008D5969" w14:paraId="7F52E99E" w14:textId="77777777" w:rsidTr="00143D7B"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668A06" w14:textId="77777777" w:rsidR="00143D7B" w:rsidRPr="008D5969" w:rsidRDefault="00143D7B">
            <w:pPr>
              <w:widowControl w:val="0"/>
              <w:autoSpaceDE w:val="0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hi-IN" w:bidi="hi-IN"/>
              </w:rPr>
            </w:pPr>
            <w:r w:rsidRPr="008D59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Nome del docente tutor </w:t>
            </w:r>
            <w:r w:rsidR="007F2E41" w:rsidRPr="008D59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(Coordinatore di classe)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9D08F" w14:textId="77777777" w:rsidR="00143D7B" w:rsidRPr="008D5969" w:rsidRDefault="00143D7B">
            <w:pPr>
              <w:widowControl w:val="0"/>
              <w:autoSpaceDE w:val="0"/>
              <w:spacing w:line="200" w:lineRule="atLeast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hi-IN" w:bidi="hi-IN"/>
              </w:rPr>
            </w:pPr>
          </w:p>
        </w:tc>
      </w:tr>
      <w:tr w:rsidR="008D5969" w:rsidRPr="008D5969" w14:paraId="6FD1D2CD" w14:textId="77777777" w:rsidTr="00143D7B"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D95347" w14:textId="77777777" w:rsidR="00143D7B" w:rsidRPr="008D5969" w:rsidRDefault="00143D7B">
            <w:pPr>
              <w:widowControl w:val="0"/>
              <w:autoSpaceDE w:val="0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hi-IN" w:bidi="hi-IN"/>
              </w:rPr>
            </w:pPr>
            <w:r w:rsidRPr="008D59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Email del docente tutor </w:t>
            </w:r>
            <w:r w:rsidR="007F2E41" w:rsidRPr="008D59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(Coordinatore di classe)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C8E73" w14:textId="77777777" w:rsidR="00143D7B" w:rsidRPr="008D5969" w:rsidRDefault="00143D7B">
            <w:pPr>
              <w:widowControl w:val="0"/>
              <w:autoSpaceDE w:val="0"/>
              <w:spacing w:line="200" w:lineRule="atLeast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hi-IN" w:bidi="hi-IN"/>
              </w:rPr>
            </w:pPr>
          </w:p>
        </w:tc>
      </w:tr>
      <w:tr w:rsidR="00143D7B" w:rsidRPr="008D5969" w14:paraId="480A9362" w14:textId="77777777" w:rsidTr="00143D7B"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90FA95" w14:textId="77777777" w:rsidR="00143D7B" w:rsidRPr="008D5969" w:rsidRDefault="00143D7B">
            <w:pPr>
              <w:widowControl w:val="0"/>
              <w:autoSpaceDE w:val="0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hi-IN" w:bidi="hi-IN"/>
              </w:rPr>
            </w:pPr>
            <w:r w:rsidRPr="008D59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Nome e indirizzo della scuola ospitante 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A068F" w14:textId="77777777" w:rsidR="00143D7B" w:rsidRPr="008D5969" w:rsidRDefault="00143D7B">
            <w:pPr>
              <w:widowControl w:val="0"/>
              <w:autoSpaceDE w:val="0"/>
              <w:spacing w:line="200" w:lineRule="atLeast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hi-IN" w:bidi="hi-IN"/>
              </w:rPr>
            </w:pPr>
          </w:p>
        </w:tc>
      </w:tr>
    </w:tbl>
    <w:p w14:paraId="58C504F8" w14:textId="77777777" w:rsidR="00143D7B" w:rsidRPr="008D5969" w:rsidRDefault="00143D7B" w:rsidP="00143D7B">
      <w:pPr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195C8D4A" w14:textId="0C579212" w:rsidR="00143D7B" w:rsidRPr="008D5969" w:rsidRDefault="00143D7B" w:rsidP="00143D7B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Il seguente accordo, stipulato tra il Liceo di Stato Carlo Rinaldini, rappresentato dal Dirig</w:t>
      </w:r>
      <w:r w:rsidR="006D16F3">
        <w:rPr>
          <w:rFonts w:ascii="Arial" w:hAnsi="Arial" w:cs="Arial"/>
          <w:color w:val="404040" w:themeColor="text1" w:themeTint="BF"/>
          <w:sz w:val="20"/>
          <w:szCs w:val="20"/>
        </w:rPr>
        <w:t>ente Scolastico Angelica Baione</w:t>
      </w: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, l’alunno ______________________________ della classe _________ (</w:t>
      </w:r>
      <w:proofErr w:type="spellStart"/>
      <w:proofErr w:type="gramStart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a.s.</w:t>
      </w:r>
      <w:proofErr w:type="spellEnd"/>
      <w:proofErr w:type="gramEnd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_________) ed i genitori dell’alunno/a _______________________________________________ viene sottoscritto</w:t>
      </w:r>
      <w:r w:rsidR="0019340D"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contestualmente</w:t>
      </w: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al fine di promuovere un clima di reciproca collaborazione in merito all’esperienza di mobilità studentesca per l’anno scolastico __________ e per valorizzare le potenzialità di tale esperienza e favorirne la ricaduta nell’iter formativo dello studente.</w:t>
      </w:r>
    </w:p>
    <w:p w14:paraId="0EA518A4" w14:textId="77777777" w:rsidR="00143D7B" w:rsidRPr="008D5969" w:rsidRDefault="00143D7B" w:rsidP="003C077B">
      <w:pPr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6EAF0D5D" w14:textId="77777777" w:rsidR="00143D7B" w:rsidRPr="008D5969" w:rsidRDefault="00143D7B" w:rsidP="00143D7B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Premesso che l'alunno/a ________________</w:t>
      </w:r>
      <w:r w:rsidR="00A40145"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________________ frequenterà </w:t>
      </w:r>
      <w:r w:rsidRPr="00F64A29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il semestre </w:t>
      </w:r>
      <w:r w:rsidR="00A40145" w:rsidRPr="00F64A29">
        <w:rPr>
          <w:rFonts w:ascii="Arial" w:hAnsi="Arial" w:cs="Arial"/>
          <w:b/>
          <w:color w:val="404040" w:themeColor="text1" w:themeTint="BF"/>
          <w:sz w:val="20"/>
          <w:szCs w:val="20"/>
        </w:rPr>
        <w:t>luglio/dicembre</w:t>
      </w:r>
      <w:r w:rsidRPr="0061424C">
        <w:rPr>
          <w:rFonts w:ascii="Arial" w:hAnsi="Arial" w:cs="Arial"/>
          <w:color w:val="FF0000"/>
          <w:sz w:val="20"/>
          <w:szCs w:val="20"/>
        </w:rPr>
        <w:t xml:space="preserve"> </w:t>
      </w: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presso la scuola _____________________________________________________ tramite l’Organizzazione ________________________, le parti concordano il seguente </w:t>
      </w:r>
    </w:p>
    <w:p w14:paraId="4CA0950E" w14:textId="77777777" w:rsidR="00143D7B" w:rsidRPr="008D5969" w:rsidRDefault="00143D7B" w:rsidP="003C077B">
      <w:pPr>
        <w:rPr>
          <w:rFonts w:ascii="Arial" w:hAnsi="Arial" w:cs="Arial"/>
          <w:color w:val="404040" w:themeColor="text1" w:themeTint="BF"/>
          <w:sz w:val="16"/>
          <w:szCs w:val="16"/>
        </w:rPr>
      </w:pPr>
      <w:r w:rsidRPr="008D5969">
        <w:rPr>
          <w:rFonts w:ascii="Arial" w:hAnsi="Arial" w:cs="Arial"/>
          <w:color w:val="404040" w:themeColor="text1" w:themeTint="BF"/>
          <w:sz w:val="16"/>
          <w:szCs w:val="16"/>
        </w:rPr>
        <w:t xml:space="preserve"> </w:t>
      </w:r>
    </w:p>
    <w:p w14:paraId="46319BB8" w14:textId="77777777" w:rsidR="00E24B3D" w:rsidRDefault="00E24B3D" w:rsidP="00143D7B">
      <w:pPr>
        <w:jc w:val="center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14:paraId="4783260F" w14:textId="5D5E18D6" w:rsidR="00143D7B" w:rsidRPr="008D5969" w:rsidRDefault="00143D7B" w:rsidP="00143D7B">
      <w:pPr>
        <w:jc w:val="center"/>
        <w:rPr>
          <w:rFonts w:ascii="Arial" w:hAnsi="Arial" w:cs="Arial"/>
          <w:b/>
          <w:i/>
          <w:iCs/>
          <w:color w:val="404040" w:themeColor="text1" w:themeTint="BF"/>
          <w:sz w:val="20"/>
          <w:szCs w:val="20"/>
        </w:rPr>
      </w:pPr>
      <w:r w:rsidRPr="008D5969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CONTRATTO FORMATIVO </w:t>
      </w:r>
      <w:r w:rsidR="00E24B3D">
        <w:rPr>
          <w:rFonts w:ascii="Arial" w:hAnsi="Arial" w:cs="Arial"/>
          <w:b/>
          <w:i/>
          <w:iCs/>
          <w:color w:val="404040" w:themeColor="text1" w:themeTint="BF"/>
          <w:sz w:val="20"/>
          <w:szCs w:val="20"/>
        </w:rPr>
        <w:t>(LEARNING AGREEMENT)</w:t>
      </w:r>
    </w:p>
    <w:p w14:paraId="0D57DD7A" w14:textId="77777777" w:rsidR="00143D7B" w:rsidRPr="008D5969" w:rsidRDefault="00143D7B" w:rsidP="00143D7B">
      <w:pPr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7ED8447E" w14:textId="77777777" w:rsidR="00143D7B" w:rsidRPr="008D5969" w:rsidRDefault="00143D7B" w:rsidP="00143D7B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8D596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1. Lo studente </w:t>
      </w:r>
      <w:proofErr w:type="gramStart"/>
      <w:r w:rsidRPr="008D596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si </w:t>
      </w:r>
      <w:proofErr w:type="gramEnd"/>
      <w:r w:rsidRPr="008D596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impegna a</w:t>
      </w:r>
      <w:r w:rsidR="00961F60" w:rsidRPr="008D596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:</w:t>
      </w:r>
      <w:r w:rsidRPr="008D596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</w:p>
    <w:p w14:paraId="49C8984C" w14:textId="77777777" w:rsidR="00143D7B" w:rsidRPr="008D5969" w:rsidRDefault="00143D7B" w:rsidP="00143D7B">
      <w:pPr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2F8785A2" w14:textId="77777777" w:rsidR="00143D7B" w:rsidRPr="008D5969" w:rsidRDefault="00143D7B" w:rsidP="00143D7B">
      <w:pPr>
        <w:widowControl w:val="0"/>
        <w:numPr>
          <w:ilvl w:val="0"/>
          <w:numId w:val="2"/>
        </w:numPr>
        <w:autoSpaceDE w:val="0"/>
        <w:autoSpaceDN/>
        <w:spacing w:after="120"/>
        <w:ind w:left="714" w:hanging="357"/>
        <w:jc w:val="both"/>
        <w:textAlignment w:val="auto"/>
        <w:rPr>
          <w:rFonts w:ascii="Arial" w:hAnsi="Arial" w:cs="Arial"/>
          <w:color w:val="404040" w:themeColor="text1" w:themeTint="BF"/>
          <w:sz w:val="20"/>
          <w:szCs w:val="20"/>
        </w:rPr>
      </w:pPr>
      <w:proofErr w:type="gramStart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frequentare</w:t>
      </w:r>
      <w:proofErr w:type="gramEnd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regolarmente, con interesse e profitto, la scuola ospitante all’estero;</w:t>
      </w:r>
    </w:p>
    <w:p w14:paraId="7D1E7283" w14:textId="77777777" w:rsidR="00143D7B" w:rsidRPr="008D5969" w:rsidRDefault="00143D7B" w:rsidP="00143D7B">
      <w:pPr>
        <w:widowControl w:val="0"/>
        <w:numPr>
          <w:ilvl w:val="0"/>
          <w:numId w:val="2"/>
        </w:numPr>
        <w:autoSpaceDE w:val="0"/>
        <w:autoSpaceDN/>
        <w:spacing w:after="120"/>
        <w:ind w:left="714" w:hanging="357"/>
        <w:jc w:val="both"/>
        <w:textAlignment w:val="auto"/>
        <w:rPr>
          <w:rFonts w:ascii="Arial" w:hAnsi="Arial" w:cs="Arial"/>
          <w:color w:val="404040" w:themeColor="text1" w:themeTint="BF"/>
          <w:sz w:val="20"/>
          <w:szCs w:val="20"/>
        </w:rPr>
      </w:pPr>
      <w:proofErr w:type="gramStart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mantenere</w:t>
      </w:r>
      <w:proofErr w:type="gramEnd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nella scuola all’estero un comportamento corretto e rispettoso di luoghi e persone;</w:t>
      </w:r>
    </w:p>
    <w:p w14:paraId="45087052" w14:textId="4FB15F32" w:rsidR="0061424C" w:rsidRPr="008D5969" w:rsidRDefault="0061424C" w:rsidP="0061424C">
      <w:pPr>
        <w:widowControl w:val="0"/>
        <w:numPr>
          <w:ilvl w:val="0"/>
          <w:numId w:val="2"/>
        </w:numPr>
        <w:autoSpaceDE w:val="0"/>
        <w:autoSpaceDN/>
        <w:spacing w:after="120"/>
        <w:ind w:left="714" w:hanging="357"/>
        <w:jc w:val="both"/>
        <w:textAlignment w:val="auto"/>
        <w:rPr>
          <w:rFonts w:ascii="Arial" w:hAnsi="Arial" w:cs="Arial"/>
          <w:color w:val="404040" w:themeColor="text1" w:themeTint="BF"/>
          <w:sz w:val="20"/>
          <w:szCs w:val="20"/>
        </w:rPr>
      </w:pPr>
      <w:proofErr w:type="gramStart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inviare</w:t>
      </w:r>
      <w:proofErr w:type="gramEnd"/>
      <w:r w:rsidR="004D5244">
        <w:rPr>
          <w:rFonts w:ascii="Arial" w:hAnsi="Arial" w:cs="Arial"/>
          <w:color w:val="404040" w:themeColor="text1" w:themeTint="BF"/>
          <w:sz w:val="20"/>
          <w:szCs w:val="20"/>
        </w:rPr>
        <w:t xml:space="preserve">, nei primi giorni dell’esperienza, </w:t>
      </w: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l’elenco delle discipline scelte nella scuola ospitante con relativo programma, avendo cura di scegliere materie e corsi il più possibile coerenti con il piano di studi del Liceo di origine</w:t>
      </w:r>
      <w:r w:rsidR="004D5244">
        <w:rPr>
          <w:rFonts w:ascii="Arial" w:hAnsi="Arial" w:cs="Arial"/>
          <w:color w:val="404040" w:themeColor="text1" w:themeTint="BF"/>
          <w:sz w:val="20"/>
          <w:szCs w:val="20"/>
        </w:rPr>
        <w:t xml:space="preserve"> e</w:t>
      </w: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comunicando tempestivamente ogni eventuale variazione inerente programmi, attività, recapiti;</w:t>
      </w:r>
    </w:p>
    <w:p w14:paraId="141C038E" w14:textId="2FA97063" w:rsidR="00143D7B" w:rsidRPr="008D5969" w:rsidRDefault="009770E5" w:rsidP="00143D7B">
      <w:pPr>
        <w:widowControl w:val="0"/>
        <w:numPr>
          <w:ilvl w:val="0"/>
          <w:numId w:val="2"/>
        </w:numPr>
        <w:autoSpaceDE w:val="0"/>
        <w:autoSpaceDN/>
        <w:spacing w:after="120"/>
        <w:ind w:left="714" w:hanging="357"/>
        <w:jc w:val="both"/>
        <w:textAlignment w:val="auto"/>
        <w:rPr>
          <w:rFonts w:ascii="Arial" w:hAnsi="Arial" w:cs="Arial"/>
          <w:color w:val="404040" w:themeColor="text1" w:themeTint="BF"/>
          <w:sz w:val="20"/>
          <w:szCs w:val="20"/>
        </w:rPr>
      </w:pPr>
      <w:proofErr w:type="gramStart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inviare</w:t>
      </w:r>
      <w:proofErr w:type="gramEnd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mensilmente</w:t>
      </w:r>
      <w:r w:rsidR="000306E7"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via posta elettronica</w:t>
      </w: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relazioni al docente tutor __________________________ </w:t>
      </w:r>
      <w:r w:rsidR="000306E7" w:rsidRPr="008D5969">
        <w:rPr>
          <w:rFonts w:ascii="Arial" w:hAnsi="Arial" w:cs="Arial"/>
          <w:color w:val="404040" w:themeColor="text1" w:themeTint="BF"/>
          <w:sz w:val="20"/>
          <w:szCs w:val="20"/>
        </w:rPr>
        <w:t>su</w:t>
      </w:r>
      <w:r w:rsidR="0040462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0306E7" w:rsidRPr="008D5969">
        <w:rPr>
          <w:rFonts w:ascii="Arial" w:hAnsi="Arial" w:cs="Arial"/>
          <w:color w:val="404040" w:themeColor="text1" w:themeTint="BF"/>
          <w:sz w:val="20"/>
          <w:szCs w:val="20"/>
        </w:rPr>
        <w:t>argomenti svolti</w:t>
      </w:r>
      <w:r w:rsidR="0061424C" w:rsidRPr="008D5969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BA3E5E"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modalità di verifica e relative valutazioni</w:t>
      </w:r>
      <w:r w:rsidR="000306E7" w:rsidRPr="008D5969">
        <w:rPr>
          <w:rFonts w:ascii="Arial" w:hAnsi="Arial" w:cs="Arial"/>
          <w:color w:val="404040" w:themeColor="text1" w:themeTint="BF"/>
          <w:sz w:val="20"/>
          <w:szCs w:val="20"/>
        </w:rPr>
        <w:t>. La puntualità dell’invio costituirà elemento di valutazione al rientro</w:t>
      </w:r>
      <w:r w:rsidR="00143D7B" w:rsidRPr="008D5969">
        <w:rPr>
          <w:rFonts w:ascii="Arial" w:hAnsi="Arial" w:cs="Arial"/>
          <w:color w:val="404040" w:themeColor="text1" w:themeTint="BF"/>
          <w:sz w:val="20"/>
          <w:szCs w:val="20"/>
        </w:rPr>
        <w:t>;</w:t>
      </w:r>
    </w:p>
    <w:p w14:paraId="11C10AB9" w14:textId="6ACC5D5D" w:rsidR="00143D7B" w:rsidRPr="008D5969" w:rsidRDefault="00143D7B" w:rsidP="00143D7B">
      <w:pPr>
        <w:widowControl w:val="0"/>
        <w:numPr>
          <w:ilvl w:val="0"/>
          <w:numId w:val="2"/>
        </w:numPr>
        <w:autoSpaceDE w:val="0"/>
        <w:autoSpaceDN/>
        <w:spacing w:after="120"/>
        <w:ind w:left="714" w:hanging="357"/>
        <w:jc w:val="both"/>
        <w:textAlignment w:val="auto"/>
        <w:rPr>
          <w:rFonts w:ascii="Arial" w:hAnsi="Arial" w:cs="Arial"/>
          <w:color w:val="404040" w:themeColor="text1" w:themeTint="BF"/>
          <w:sz w:val="20"/>
          <w:szCs w:val="20"/>
        </w:rPr>
      </w:pPr>
      <w:proofErr w:type="gramStart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consultare</w:t>
      </w:r>
      <w:proofErr w:type="gramEnd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regolarmente il registro elettronico, al fine di tenersi aggiornato sullo svolgimento dei programmi</w:t>
      </w:r>
      <w:r w:rsidR="004D5244">
        <w:rPr>
          <w:rFonts w:ascii="Arial" w:hAnsi="Arial" w:cs="Arial"/>
          <w:color w:val="404040" w:themeColor="text1" w:themeTint="BF"/>
          <w:sz w:val="20"/>
          <w:szCs w:val="20"/>
        </w:rPr>
        <w:t xml:space="preserve"> nella sua classe</w:t>
      </w: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;</w:t>
      </w:r>
    </w:p>
    <w:p w14:paraId="09C2BF96" w14:textId="56FF4EE7" w:rsidR="004D5244" w:rsidRDefault="004D5244" w:rsidP="00404623">
      <w:pPr>
        <w:pStyle w:val="Paragrafoelenco"/>
        <w:numPr>
          <w:ilvl w:val="0"/>
          <w:numId w:val="2"/>
        </w:numPr>
        <w:ind w:left="709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proofErr w:type="gramStart"/>
      <w:r w:rsidRPr="00190F5F">
        <w:rPr>
          <w:rFonts w:ascii="Arial" w:hAnsi="Arial" w:cs="Arial"/>
          <w:color w:val="404040" w:themeColor="text1" w:themeTint="BF"/>
          <w:sz w:val="20"/>
          <w:szCs w:val="20"/>
        </w:rPr>
        <w:t>richiedere</w:t>
      </w:r>
      <w:proofErr w:type="gramEnd"/>
      <w:r w:rsidRPr="00190F5F">
        <w:rPr>
          <w:rFonts w:ascii="Arial" w:hAnsi="Arial" w:cs="Arial"/>
          <w:color w:val="404040" w:themeColor="text1" w:themeTint="BF"/>
          <w:sz w:val="20"/>
          <w:szCs w:val="20"/>
        </w:rPr>
        <w:t xml:space="preserve"> in tempo utile alla Scuola ospitante e trasmettere tempestivamente alla segreteria didattica , a conclusione dell’esperienza, la documentazione necessaria al riconoscimento degli studi compiuti all’estero, inclusi certificato di frequenza, report completo di  valutazione  delle discipline seguite presso la Scuola ospitante e certificazione di eventuali esperienze </w:t>
      </w:r>
      <w:r w:rsidR="00190F5F" w:rsidRPr="00190F5F">
        <w:rPr>
          <w:rFonts w:ascii="Arial" w:hAnsi="Arial" w:cs="Arial"/>
          <w:color w:val="404040" w:themeColor="text1" w:themeTint="BF"/>
          <w:sz w:val="20"/>
          <w:szCs w:val="20"/>
        </w:rPr>
        <w:t>svolt</w:t>
      </w:r>
      <w:r w:rsidR="00190F5F">
        <w:rPr>
          <w:rFonts w:ascii="Arial" w:hAnsi="Arial" w:cs="Arial"/>
          <w:color w:val="404040" w:themeColor="text1" w:themeTint="BF"/>
          <w:sz w:val="20"/>
          <w:szCs w:val="20"/>
        </w:rPr>
        <w:t>e</w:t>
      </w:r>
      <w:r w:rsidR="00190F5F" w:rsidRPr="00190F5F">
        <w:rPr>
          <w:rFonts w:ascii="Arial" w:hAnsi="Arial" w:cs="Arial"/>
          <w:color w:val="404040" w:themeColor="text1" w:themeTint="BF"/>
          <w:sz w:val="20"/>
          <w:szCs w:val="20"/>
        </w:rPr>
        <w:t xml:space="preserve"> nell’Istituto ospitante o presso altr</w:t>
      </w:r>
      <w:r w:rsidR="008A0B7E">
        <w:rPr>
          <w:rFonts w:ascii="Arial" w:hAnsi="Arial" w:cs="Arial"/>
          <w:color w:val="404040" w:themeColor="text1" w:themeTint="BF"/>
          <w:sz w:val="20"/>
          <w:szCs w:val="20"/>
        </w:rPr>
        <w:t>o</w:t>
      </w:r>
      <w:r w:rsidR="00190F5F" w:rsidRPr="00190F5F">
        <w:rPr>
          <w:rFonts w:ascii="Arial" w:hAnsi="Arial" w:cs="Arial"/>
          <w:color w:val="404040" w:themeColor="text1" w:themeTint="BF"/>
          <w:sz w:val="20"/>
          <w:szCs w:val="20"/>
        </w:rPr>
        <w:t xml:space="preserve"> Ent</w:t>
      </w:r>
      <w:r w:rsidR="008A0B7E">
        <w:rPr>
          <w:rFonts w:ascii="Arial" w:hAnsi="Arial" w:cs="Arial"/>
          <w:color w:val="404040" w:themeColor="text1" w:themeTint="BF"/>
          <w:sz w:val="20"/>
          <w:szCs w:val="20"/>
        </w:rPr>
        <w:t>e</w:t>
      </w:r>
      <w:r w:rsidR="00190F5F" w:rsidRPr="00190F5F">
        <w:rPr>
          <w:rFonts w:ascii="Arial" w:hAnsi="Arial" w:cs="Arial"/>
          <w:color w:val="404040" w:themeColor="text1" w:themeTint="BF"/>
          <w:sz w:val="20"/>
          <w:szCs w:val="20"/>
        </w:rPr>
        <w:t>, ai</w:t>
      </w:r>
      <w:r w:rsidR="000048F7">
        <w:rPr>
          <w:rFonts w:ascii="Arial" w:hAnsi="Arial" w:cs="Arial"/>
          <w:color w:val="404040" w:themeColor="text1" w:themeTint="BF"/>
          <w:sz w:val="20"/>
          <w:szCs w:val="20"/>
        </w:rPr>
        <w:t xml:space="preserve"> fini del computo del</w:t>
      </w:r>
      <w:r w:rsidR="00DA618D">
        <w:rPr>
          <w:rFonts w:ascii="Arial" w:hAnsi="Arial" w:cs="Arial"/>
          <w:color w:val="404040" w:themeColor="text1" w:themeTint="BF"/>
          <w:sz w:val="20"/>
          <w:szCs w:val="20"/>
        </w:rPr>
        <w:t xml:space="preserve"> PCTO</w:t>
      </w:r>
      <w:r w:rsidRPr="00190F5F">
        <w:rPr>
          <w:rFonts w:ascii="Arial" w:hAnsi="Arial" w:cs="Arial"/>
          <w:color w:val="404040" w:themeColor="text1" w:themeTint="BF"/>
          <w:sz w:val="20"/>
          <w:szCs w:val="20"/>
        </w:rPr>
        <w:t xml:space="preserve">; </w:t>
      </w:r>
    </w:p>
    <w:p w14:paraId="0921EE7B" w14:textId="77777777" w:rsidR="006929FC" w:rsidRPr="006929FC" w:rsidRDefault="006929FC" w:rsidP="006929FC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27C01EAC" w14:textId="619A707E" w:rsidR="006929FC" w:rsidRPr="006A4F06" w:rsidRDefault="006929FC" w:rsidP="006929FC">
      <w:pPr>
        <w:pStyle w:val="Paragrafoelenco"/>
        <w:widowControl w:val="0"/>
        <w:numPr>
          <w:ilvl w:val="0"/>
          <w:numId w:val="2"/>
        </w:numPr>
        <w:suppressAutoHyphens w:val="0"/>
        <w:autoSpaceDN/>
        <w:ind w:right="231"/>
        <w:contextualSpacing w:val="0"/>
        <w:jc w:val="both"/>
        <w:textAlignment w:val="auto"/>
        <w:rPr>
          <w:rFonts w:ascii="Arial"/>
          <w:color w:val="3E3E3E"/>
          <w:sz w:val="20"/>
        </w:rPr>
      </w:pPr>
      <w:proofErr w:type="gramStart"/>
      <w:r w:rsidRPr="006A4F06">
        <w:rPr>
          <w:rFonts w:ascii="Arial"/>
          <w:color w:val="3E3E3E"/>
          <w:sz w:val="20"/>
        </w:rPr>
        <w:t>produrre</w:t>
      </w:r>
      <w:proofErr w:type="gramEnd"/>
      <w:r w:rsidRPr="006A4F06">
        <w:rPr>
          <w:rFonts w:ascii="Arial"/>
          <w:color w:val="3E3E3E"/>
          <w:sz w:val="20"/>
        </w:rPr>
        <w:t xml:space="preserve"> una relazione, preferibilmente</w:t>
      </w:r>
      <w:r>
        <w:rPr>
          <w:rFonts w:ascii="Arial"/>
          <w:color w:val="3E3E3E"/>
          <w:sz w:val="20"/>
        </w:rPr>
        <w:t xml:space="preserve"> in inglese</w:t>
      </w:r>
      <w:r w:rsidRPr="006A4F06">
        <w:rPr>
          <w:rFonts w:ascii="Arial"/>
          <w:color w:val="3E3E3E"/>
          <w:sz w:val="20"/>
        </w:rPr>
        <w:t>, anche in modalit</w:t>
      </w:r>
      <w:r w:rsidRPr="006A4F06">
        <w:rPr>
          <w:rFonts w:ascii="Arial"/>
          <w:color w:val="3E3E3E"/>
          <w:sz w:val="20"/>
        </w:rPr>
        <w:t>à</w:t>
      </w:r>
      <w:r w:rsidRPr="006A4F06">
        <w:rPr>
          <w:rFonts w:ascii="Arial"/>
          <w:color w:val="3E3E3E"/>
          <w:sz w:val="20"/>
        </w:rPr>
        <w:t xml:space="preserve"> multimediale sulla propria esperienza di studio, con riferimento all</w:t>
      </w:r>
      <w:r w:rsidRPr="006A4F06">
        <w:rPr>
          <w:rFonts w:ascii="Arial"/>
          <w:color w:val="3E3E3E"/>
          <w:sz w:val="20"/>
        </w:rPr>
        <w:t>’</w:t>
      </w:r>
      <w:r w:rsidRPr="006A4F06">
        <w:rPr>
          <w:rFonts w:ascii="Arial"/>
          <w:color w:val="3E3E3E"/>
          <w:sz w:val="20"/>
        </w:rPr>
        <w:t xml:space="preserve">organizzazione della scuola, alla motivazione della scelta dei corsi di studio, al tipo di lezioni </w:t>
      </w:r>
      <w:r>
        <w:rPr>
          <w:rFonts w:ascii="Arial"/>
          <w:color w:val="3E3E3E"/>
          <w:sz w:val="20"/>
        </w:rPr>
        <w:t xml:space="preserve">svolte, </w:t>
      </w:r>
      <w:r w:rsidRPr="006A4F06">
        <w:rPr>
          <w:rFonts w:ascii="Arial"/>
          <w:color w:val="3E3E3E"/>
          <w:sz w:val="20"/>
        </w:rPr>
        <w:t xml:space="preserve"> alle modalit</w:t>
      </w:r>
      <w:r w:rsidRPr="006A4F06">
        <w:rPr>
          <w:rFonts w:ascii="Arial"/>
          <w:color w:val="3E3E3E"/>
          <w:sz w:val="20"/>
        </w:rPr>
        <w:t>à</w:t>
      </w:r>
      <w:r w:rsidRPr="006A4F06">
        <w:rPr>
          <w:rFonts w:ascii="Arial"/>
          <w:color w:val="3E3E3E"/>
          <w:sz w:val="20"/>
        </w:rPr>
        <w:t xml:space="preserve"> di verifica</w:t>
      </w:r>
      <w:r>
        <w:rPr>
          <w:rFonts w:ascii="Arial"/>
          <w:color w:val="3E3E3E"/>
          <w:sz w:val="20"/>
        </w:rPr>
        <w:t xml:space="preserve"> ed anche </w:t>
      </w:r>
      <w:r w:rsidRPr="006A4F06">
        <w:rPr>
          <w:rFonts w:ascii="Arial"/>
          <w:color w:val="3E3E3E"/>
          <w:sz w:val="20"/>
        </w:rPr>
        <w:t xml:space="preserve"> alle esperienze extra</w:t>
      </w:r>
      <w:r>
        <w:rPr>
          <w:rFonts w:ascii="Arial"/>
          <w:color w:val="3E3E3E"/>
          <w:sz w:val="20"/>
        </w:rPr>
        <w:t xml:space="preserve"> </w:t>
      </w:r>
      <w:r>
        <w:rPr>
          <w:rFonts w:ascii="Arial"/>
          <w:color w:val="3E3E3E"/>
          <w:sz w:val="20"/>
        </w:rPr>
        <w:t>–</w:t>
      </w:r>
      <w:r>
        <w:rPr>
          <w:rFonts w:ascii="Arial"/>
          <w:color w:val="3E3E3E"/>
          <w:sz w:val="20"/>
        </w:rPr>
        <w:t>scolastiche pi</w:t>
      </w:r>
      <w:r>
        <w:rPr>
          <w:rFonts w:ascii="Arial"/>
          <w:color w:val="3E3E3E"/>
          <w:sz w:val="20"/>
        </w:rPr>
        <w:t>ù</w:t>
      </w:r>
      <w:r>
        <w:rPr>
          <w:rFonts w:ascii="Arial"/>
          <w:color w:val="3E3E3E"/>
          <w:sz w:val="20"/>
        </w:rPr>
        <w:t xml:space="preserve"> rilevanti, ai fini della valutazione delle competenze raggiunte;</w:t>
      </w:r>
    </w:p>
    <w:p w14:paraId="0223855E" w14:textId="77777777" w:rsidR="006929FC" w:rsidRDefault="006929FC" w:rsidP="006929FC">
      <w:pPr>
        <w:pStyle w:val="Paragrafoelenc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35C50E29" w14:textId="2CE7B4B7" w:rsidR="00143D7B" w:rsidRPr="008D5969" w:rsidRDefault="00143D7B" w:rsidP="00143D7B">
      <w:pPr>
        <w:widowControl w:val="0"/>
        <w:numPr>
          <w:ilvl w:val="0"/>
          <w:numId w:val="2"/>
        </w:numPr>
        <w:autoSpaceDE w:val="0"/>
        <w:autoSpaceDN/>
        <w:spacing w:after="120"/>
        <w:ind w:left="714" w:hanging="357"/>
        <w:jc w:val="both"/>
        <w:textAlignment w:val="auto"/>
        <w:rPr>
          <w:rFonts w:ascii="Arial" w:hAnsi="Arial" w:cs="Arial"/>
          <w:color w:val="404040" w:themeColor="text1" w:themeTint="BF"/>
          <w:sz w:val="20"/>
          <w:szCs w:val="20"/>
        </w:rPr>
      </w:pPr>
      <w:proofErr w:type="gramStart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co</w:t>
      </w:r>
      <w:r w:rsidR="004D5244">
        <w:rPr>
          <w:rFonts w:ascii="Arial" w:hAnsi="Arial" w:cs="Arial"/>
          <w:color w:val="404040" w:themeColor="text1" w:themeTint="BF"/>
          <w:sz w:val="20"/>
          <w:szCs w:val="20"/>
        </w:rPr>
        <w:t>nsegnare</w:t>
      </w:r>
      <w:proofErr w:type="gramEnd"/>
      <w:r w:rsidR="008A0B7E">
        <w:rPr>
          <w:rFonts w:ascii="Arial" w:hAnsi="Arial" w:cs="Arial"/>
          <w:color w:val="404040" w:themeColor="text1" w:themeTint="BF"/>
          <w:sz w:val="20"/>
          <w:szCs w:val="20"/>
        </w:rPr>
        <w:t>, a</w:t>
      </w:r>
      <w:r w:rsidR="00BA3E5E" w:rsidRPr="008D5969">
        <w:rPr>
          <w:rFonts w:ascii="Arial" w:hAnsi="Arial" w:cs="Arial"/>
          <w:color w:val="404040" w:themeColor="text1" w:themeTint="BF"/>
          <w:sz w:val="20"/>
          <w:szCs w:val="20"/>
        </w:rPr>
        <w:t>l rientro</w:t>
      </w:r>
      <w:r w:rsidR="008A0B7E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4D5244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i programmi di studio </w:t>
      </w:r>
      <w:r w:rsidR="004D5244">
        <w:rPr>
          <w:rFonts w:ascii="Arial" w:hAnsi="Arial" w:cs="Arial"/>
          <w:color w:val="404040" w:themeColor="text1" w:themeTint="BF"/>
          <w:sz w:val="20"/>
          <w:szCs w:val="20"/>
        </w:rPr>
        <w:t>svolti</w:t>
      </w:r>
      <w:r w:rsidR="008A0B7E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190F5F" w:rsidRPr="00190F5F">
        <w:rPr>
          <w:rFonts w:ascii="Arial" w:hAnsi="Arial" w:cs="Arial"/>
          <w:color w:val="404040" w:themeColor="text1" w:themeTint="BF"/>
          <w:sz w:val="20"/>
          <w:szCs w:val="20"/>
        </w:rPr>
        <w:t xml:space="preserve"> prove, test e</w:t>
      </w:r>
      <w:r w:rsidR="008A0B7E">
        <w:rPr>
          <w:rFonts w:ascii="Arial" w:hAnsi="Arial" w:cs="Arial"/>
          <w:color w:val="404040" w:themeColor="text1" w:themeTint="BF"/>
          <w:sz w:val="20"/>
          <w:szCs w:val="20"/>
        </w:rPr>
        <w:t>d</w:t>
      </w:r>
      <w:r w:rsidR="00190F5F" w:rsidRPr="00190F5F">
        <w:rPr>
          <w:rFonts w:ascii="Arial" w:hAnsi="Arial" w:cs="Arial"/>
          <w:color w:val="404040" w:themeColor="text1" w:themeTint="BF"/>
          <w:sz w:val="20"/>
          <w:szCs w:val="20"/>
        </w:rPr>
        <w:t xml:space="preserve"> ogni altra testimonianza di attività didattica curricolare</w:t>
      </w:r>
      <w:r w:rsidR="008A0B7E">
        <w:rPr>
          <w:rFonts w:ascii="Arial" w:hAnsi="Arial" w:cs="Arial"/>
          <w:color w:val="404040" w:themeColor="text1" w:themeTint="BF"/>
          <w:sz w:val="20"/>
          <w:szCs w:val="20"/>
        </w:rPr>
        <w:t xml:space="preserve"> ed</w:t>
      </w:r>
      <w:r w:rsidR="00190F5F" w:rsidRPr="00190F5F">
        <w:rPr>
          <w:rFonts w:ascii="Arial" w:hAnsi="Arial" w:cs="Arial"/>
          <w:color w:val="404040" w:themeColor="text1" w:themeTint="BF"/>
          <w:sz w:val="20"/>
          <w:szCs w:val="20"/>
        </w:rPr>
        <w:t xml:space="preserve"> extracurricolare </w:t>
      </w:r>
      <w:r w:rsidR="008A0B7E">
        <w:rPr>
          <w:rFonts w:ascii="Arial" w:hAnsi="Arial" w:cs="Arial"/>
          <w:color w:val="404040" w:themeColor="text1" w:themeTint="BF"/>
          <w:sz w:val="20"/>
          <w:szCs w:val="20"/>
        </w:rPr>
        <w:t>al Coordinatore/Tutor</w:t>
      </w:r>
      <w:r w:rsidR="004F12B2">
        <w:rPr>
          <w:rFonts w:ascii="Arial" w:hAnsi="Arial" w:cs="Arial"/>
          <w:color w:val="404040" w:themeColor="text1" w:themeTint="BF"/>
          <w:sz w:val="20"/>
          <w:szCs w:val="20"/>
        </w:rPr>
        <w:t xml:space="preserve"> anche ai fini della valutazione del credito</w:t>
      </w:r>
      <w:r w:rsidR="00172618">
        <w:rPr>
          <w:rFonts w:ascii="Arial" w:hAnsi="Arial" w:cs="Arial"/>
          <w:color w:val="404040" w:themeColor="text1" w:themeTint="BF"/>
          <w:sz w:val="20"/>
          <w:szCs w:val="20"/>
        </w:rPr>
        <w:t>;</w:t>
      </w:r>
    </w:p>
    <w:p w14:paraId="3617D0FD" w14:textId="52C467DB" w:rsidR="000306E7" w:rsidRPr="000048F7" w:rsidRDefault="00190F5F" w:rsidP="000306E7">
      <w:pPr>
        <w:pStyle w:val="Paragrafoelenco"/>
        <w:widowControl w:val="0"/>
        <w:numPr>
          <w:ilvl w:val="0"/>
          <w:numId w:val="2"/>
        </w:numPr>
        <w:autoSpaceDE w:val="0"/>
        <w:autoSpaceDN/>
        <w:spacing w:before="240" w:after="120"/>
        <w:jc w:val="both"/>
        <w:textAlignment w:val="auto"/>
        <w:rPr>
          <w:rFonts w:ascii="Arial" w:hAnsi="Arial" w:cs="Arial"/>
          <w:color w:val="404040" w:themeColor="text1" w:themeTint="BF"/>
          <w:sz w:val="16"/>
          <w:szCs w:val="16"/>
        </w:rPr>
      </w:pPr>
      <w:proofErr w:type="gramStart"/>
      <w:r w:rsidRPr="000048F7">
        <w:rPr>
          <w:rFonts w:ascii="Arial" w:hAnsi="Arial" w:cs="Arial"/>
          <w:color w:val="404040" w:themeColor="text1" w:themeTint="BF"/>
          <w:sz w:val="20"/>
          <w:szCs w:val="20"/>
        </w:rPr>
        <w:lastRenderedPageBreak/>
        <w:t>svol</w:t>
      </w:r>
      <w:r w:rsidR="000306E7" w:rsidRPr="000048F7">
        <w:rPr>
          <w:rFonts w:ascii="Arial" w:hAnsi="Arial" w:cs="Arial"/>
          <w:color w:val="404040" w:themeColor="text1" w:themeTint="BF"/>
          <w:sz w:val="20"/>
          <w:szCs w:val="20"/>
        </w:rPr>
        <w:t>gere</w:t>
      </w:r>
      <w:proofErr w:type="gramEnd"/>
      <w:r w:rsidR="000306E7" w:rsidRPr="000048F7">
        <w:rPr>
          <w:rFonts w:ascii="Arial" w:hAnsi="Arial" w:cs="Arial"/>
          <w:color w:val="404040" w:themeColor="text1" w:themeTint="BF"/>
          <w:sz w:val="20"/>
          <w:szCs w:val="20"/>
        </w:rPr>
        <w:t xml:space="preserve"> entro </w:t>
      </w:r>
      <w:r w:rsidR="008D5969" w:rsidRPr="000048F7">
        <w:rPr>
          <w:rFonts w:ascii="Arial" w:hAnsi="Arial" w:cs="Arial"/>
          <w:color w:val="404040" w:themeColor="text1" w:themeTint="BF"/>
          <w:sz w:val="20"/>
          <w:szCs w:val="20"/>
        </w:rPr>
        <w:t xml:space="preserve">la </w:t>
      </w:r>
      <w:r w:rsidR="000306E7" w:rsidRPr="000048F7">
        <w:rPr>
          <w:rFonts w:ascii="Arial" w:hAnsi="Arial" w:cs="Arial"/>
          <w:color w:val="404040" w:themeColor="text1" w:themeTint="BF"/>
          <w:sz w:val="20"/>
          <w:szCs w:val="20"/>
        </w:rPr>
        <w:t xml:space="preserve">fine </w:t>
      </w:r>
      <w:r w:rsidR="008D5969" w:rsidRPr="000048F7">
        <w:rPr>
          <w:rFonts w:ascii="Arial" w:hAnsi="Arial" w:cs="Arial"/>
          <w:color w:val="404040" w:themeColor="text1" w:themeTint="BF"/>
          <w:sz w:val="20"/>
          <w:szCs w:val="20"/>
        </w:rPr>
        <w:t xml:space="preserve">dell’attività didattica </w:t>
      </w:r>
      <w:r w:rsidR="000306E7" w:rsidRPr="000048F7">
        <w:rPr>
          <w:rFonts w:ascii="Arial" w:hAnsi="Arial" w:cs="Arial"/>
          <w:color w:val="404040" w:themeColor="text1" w:themeTint="BF"/>
          <w:sz w:val="20"/>
          <w:szCs w:val="20"/>
        </w:rPr>
        <w:t xml:space="preserve">le </w:t>
      </w:r>
      <w:r w:rsidR="000048F7" w:rsidRPr="000048F7">
        <w:rPr>
          <w:rFonts w:ascii="Arial" w:hAnsi="Arial" w:cs="Arial"/>
          <w:color w:val="404040" w:themeColor="text1" w:themeTint="BF"/>
          <w:sz w:val="20"/>
          <w:szCs w:val="20"/>
        </w:rPr>
        <w:t xml:space="preserve">20 </w:t>
      </w:r>
      <w:r w:rsidR="000306E7" w:rsidRPr="000048F7">
        <w:rPr>
          <w:rFonts w:ascii="Arial" w:hAnsi="Arial" w:cs="Arial"/>
          <w:color w:val="404040" w:themeColor="text1" w:themeTint="BF"/>
          <w:sz w:val="20"/>
          <w:szCs w:val="20"/>
        </w:rPr>
        <w:t xml:space="preserve">ore di PCTO </w:t>
      </w:r>
      <w:r w:rsidR="000048F7" w:rsidRPr="000048F7">
        <w:rPr>
          <w:rFonts w:ascii="Arial" w:hAnsi="Arial" w:cs="Arial"/>
          <w:color w:val="404040" w:themeColor="text1" w:themeTint="BF"/>
          <w:sz w:val="20"/>
          <w:szCs w:val="20"/>
        </w:rPr>
        <w:t>rimanenti rispetto alle 20 riconosciute a coloro che svolgono il primo semestre all</w:t>
      </w:r>
      <w:r w:rsidR="000048F7">
        <w:rPr>
          <w:rFonts w:ascii="Arial" w:hAnsi="Arial" w:cs="Arial"/>
          <w:color w:val="404040" w:themeColor="text1" w:themeTint="BF"/>
          <w:sz w:val="20"/>
          <w:szCs w:val="20"/>
        </w:rPr>
        <w:t xml:space="preserve">’estero. (come da </w:t>
      </w:r>
      <w:r w:rsidR="000E0289">
        <w:rPr>
          <w:rFonts w:ascii="Arial" w:hAnsi="Arial" w:cs="Arial"/>
          <w:color w:val="404040" w:themeColor="text1" w:themeTint="BF"/>
          <w:sz w:val="20"/>
          <w:szCs w:val="20"/>
        </w:rPr>
        <w:t>decisione del collegio dei docenti del 17 giugno 2023)</w:t>
      </w:r>
      <w:bookmarkStart w:id="0" w:name="_GoBack"/>
      <w:bookmarkEnd w:id="0"/>
    </w:p>
    <w:p w14:paraId="7A73E57C" w14:textId="77777777" w:rsidR="00AC02ED" w:rsidRDefault="00AC02ED" w:rsidP="000306E7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4AB93CAC" w14:textId="77777777" w:rsidR="000306E7" w:rsidRPr="008D5969" w:rsidRDefault="000306E7" w:rsidP="000306E7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8D596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2. Il Dirigente Scolastico </w:t>
      </w:r>
      <w:proofErr w:type="gramStart"/>
      <w:r w:rsidRPr="008D596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si </w:t>
      </w:r>
      <w:proofErr w:type="gramEnd"/>
      <w:r w:rsidRPr="008D596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impegna a:</w:t>
      </w:r>
    </w:p>
    <w:p w14:paraId="3F596641" w14:textId="77777777" w:rsidR="000306E7" w:rsidRPr="008D5969" w:rsidRDefault="000306E7" w:rsidP="000306E7">
      <w:pPr>
        <w:widowControl w:val="0"/>
        <w:numPr>
          <w:ilvl w:val="0"/>
          <w:numId w:val="3"/>
        </w:numPr>
        <w:autoSpaceDE w:val="0"/>
        <w:autoSpaceDN/>
        <w:spacing w:before="120"/>
        <w:ind w:left="714" w:hanging="357"/>
        <w:jc w:val="both"/>
        <w:textAlignment w:val="auto"/>
        <w:rPr>
          <w:rFonts w:ascii="Arial" w:hAnsi="Arial" w:cs="Arial"/>
          <w:color w:val="404040" w:themeColor="text1" w:themeTint="BF"/>
          <w:sz w:val="20"/>
          <w:szCs w:val="20"/>
        </w:rPr>
      </w:pPr>
      <w:proofErr w:type="gramStart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garantire</w:t>
      </w:r>
      <w:proofErr w:type="gramEnd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una linea di comportamento unitaria per tutte le classi e gli indirizzi del Liceo Rinaldini.</w:t>
      </w:r>
    </w:p>
    <w:p w14:paraId="63B4A84C" w14:textId="77777777" w:rsidR="000306E7" w:rsidRPr="008D5969" w:rsidRDefault="000306E7" w:rsidP="000306E7">
      <w:pPr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24A95FE6" w14:textId="77777777" w:rsidR="000306E7" w:rsidRPr="008D5969" w:rsidRDefault="000306E7" w:rsidP="000306E7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8D596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3. Il Consiglio di Classe </w:t>
      </w:r>
      <w:proofErr w:type="gramStart"/>
      <w:r w:rsidRPr="008D596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si </w:t>
      </w:r>
      <w:proofErr w:type="gramEnd"/>
      <w:r w:rsidRPr="008D596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impegna a:</w:t>
      </w:r>
    </w:p>
    <w:p w14:paraId="10D0D0CD" w14:textId="77777777" w:rsidR="000306E7" w:rsidRPr="008D5969" w:rsidRDefault="000306E7" w:rsidP="000306E7">
      <w:pPr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35E6FE92" w14:textId="2051BCC0" w:rsidR="000306E7" w:rsidRPr="008D5969" w:rsidRDefault="000306E7" w:rsidP="000306E7">
      <w:pPr>
        <w:widowControl w:val="0"/>
        <w:numPr>
          <w:ilvl w:val="0"/>
          <w:numId w:val="4"/>
        </w:numPr>
        <w:autoSpaceDE w:val="0"/>
        <w:autoSpaceDN/>
        <w:spacing w:after="120"/>
        <w:ind w:left="714" w:hanging="357"/>
        <w:jc w:val="both"/>
        <w:textAlignment w:val="auto"/>
        <w:rPr>
          <w:rFonts w:ascii="Arial" w:hAnsi="Arial" w:cs="Arial"/>
          <w:color w:val="404040" w:themeColor="text1" w:themeTint="BF"/>
          <w:sz w:val="20"/>
          <w:szCs w:val="20"/>
        </w:rPr>
      </w:pPr>
      <w:proofErr w:type="gramStart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indicare</w:t>
      </w:r>
      <w:proofErr w:type="gramEnd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i contenuti irrinunciabili</w:t>
      </w:r>
      <w:r w:rsidR="00DA3585"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delle discipline curricolari non oggetto di studio all’estero, il cui apprendimento sarà da accertare al rientro dello studente;</w:t>
      </w:r>
    </w:p>
    <w:p w14:paraId="79C1066B" w14:textId="56277862" w:rsidR="000306E7" w:rsidRPr="008D5969" w:rsidRDefault="000306E7" w:rsidP="000306E7">
      <w:pPr>
        <w:widowControl w:val="0"/>
        <w:numPr>
          <w:ilvl w:val="0"/>
          <w:numId w:val="4"/>
        </w:numPr>
        <w:autoSpaceDE w:val="0"/>
        <w:autoSpaceDN/>
        <w:spacing w:after="120"/>
        <w:ind w:left="714" w:hanging="357"/>
        <w:jc w:val="both"/>
        <w:textAlignment w:val="auto"/>
        <w:rPr>
          <w:rFonts w:ascii="Arial" w:hAnsi="Arial" w:cs="Arial"/>
          <w:color w:val="404040" w:themeColor="text1" w:themeTint="BF"/>
          <w:sz w:val="20"/>
          <w:szCs w:val="20"/>
        </w:rPr>
      </w:pPr>
      <w:proofErr w:type="gramStart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rendersi</w:t>
      </w:r>
      <w:proofErr w:type="gramEnd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disponibile, tramite il tutor, a fornire risposta ad eventuali quesiti dello studente e, se necessario, a inviare materiale didattico;</w:t>
      </w:r>
      <w:r w:rsidR="00A52308"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in particolare provvederà a fornire allo studente</w:t>
      </w:r>
      <w:r w:rsidR="00DA3585"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i testi delle verifiche scritte nelle materie caratterizzanti il curriculum d’indirizzo</w:t>
      </w:r>
      <w:r w:rsidR="00172618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DA3585"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non oggetto di studio all’estero</w:t>
      </w:r>
      <w:r w:rsidR="00172618">
        <w:rPr>
          <w:rFonts w:ascii="Arial" w:hAnsi="Arial" w:cs="Arial"/>
          <w:color w:val="404040" w:themeColor="text1" w:themeTint="BF"/>
          <w:sz w:val="20"/>
          <w:szCs w:val="20"/>
        </w:rPr>
        <w:t>;</w:t>
      </w:r>
    </w:p>
    <w:p w14:paraId="7D203FD6" w14:textId="77777777" w:rsidR="000306E7" w:rsidRPr="008D5969" w:rsidRDefault="000306E7" w:rsidP="000306E7">
      <w:pPr>
        <w:widowControl w:val="0"/>
        <w:numPr>
          <w:ilvl w:val="0"/>
          <w:numId w:val="4"/>
        </w:numPr>
        <w:autoSpaceDE w:val="0"/>
        <w:autoSpaceDN/>
        <w:spacing w:after="120"/>
        <w:ind w:left="714" w:hanging="357"/>
        <w:jc w:val="both"/>
        <w:textAlignment w:val="auto"/>
        <w:rPr>
          <w:rFonts w:ascii="Arial" w:hAnsi="Arial" w:cs="Arial"/>
          <w:color w:val="404040" w:themeColor="text1" w:themeTint="BF"/>
          <w:sz w:val="20"/>
          <w:szCs w:val="20"/>
        </w:rPr>
      </w:pPr>
      <w:proofErr w:type="gramStart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acquisire</w:t>
      </w:r>
      <w:proofErr w:type="gramEnd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e utilizzare, ai fini della valutazione intermedia, le valutazioni espresse dall’istituzione scolastica estera relative alle attività didattiche;</w:t>
      </w:r>
    </w:p>
    <w:p w14:paraId="593DF671" w14:textId="77777777" w:rsidR="000306E7" w:rsidRPr="008D5969" w:rsidRDefault="000306E7" w:rsidP="000306E7">
      <w:pPr>
        <w:widowControl w:val="0"/>
        <w:numPr>
          <w:ilvl w:val="0"/>
          <w:numId w:val="4"/>
        </w:numPr>
        <w:autoSpaceDE w:val="0"/>
        <w:autoSpaceDN/>
        <w:spacing w:after="120"/>
        <w:ind w:left="714" w:hanging="357"/>
        <w:jc w:val="both"/>
        <w:textAlignment w:val="auto"/>
        <w:rPr>
          <w:rFonts w:ascii="Arial" w:hAnsi="Arial" w:cs="Arial"/>
          <w:color w:val="404040" w:themeColor="text1" w:themeTint="BF"/>
          <w:sz w:val="20"/>
          <w:szCs w:val="20"/>
        </w:rPr>
      </w:pPr>
      <w:proofErr w:type="gramStart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acquisire</w:t>
      </w:r>
      <w:proofErr w:type="gramEnd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, nell’ottica dell’attribuzione del credito, la documentazione relativa alle attività extracurricolari e agli apprendimenti informali e non formali;</w:t>
      </w:r>
    </w:p>
    <w:p w14:paraId="39243713" w14:textId="77777777" w:rsidR="000306E7" w:rsidRPr="008D5969" w:rsidRDefault="000306E7" w:rsidP="000306E7">
      <w:pPr>
        <w:widowControl w:val="0"/>
        <w:numPr>
          <w:ilvl w:val="0"/>
          <w:numId w:val="4"/>
        </w:numPr>
        <w:autoSpaceDE w:val="0"/>
        <w:autoSpaceDN/>
        <w:spacing w:after="120"/>
        <w:jc w:val="both"/>
        <w:textAlignment w:val="auto"/>
        <w:rPr>
          <w:rFonts w:ascii="Arial" w:hAnsi="Arial" w:cs="Arial"/>
          <w:color w:val="404040" w:themeColor="text1" w:themeTint="BF"/>
          <w:sz w:val="20"/>
          <w:szCs w:val="20"/>
        </w:rPr>
      </w:pPr>
      <w:proofErr w:type="gramStart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garantire</w:t>
      </w:r>
      <w:proofErr w:type="gramEnd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il seguente iter valutativo: </w:t>
      </w:r>
    </w:p>
    <w:p w14:paraId="6772C245" w14:textId="0B94D01F" w:rsidR="000306E7" w:rsidRDefault="00172618" w:rsidP="000306E7">
      <w:pPr>
        <w:widowControl w:val="0"/>
        <w:autoSpaceDE w:val="0"/>
        <w:autoSpaceDN/>
        <w:spacing w:after="120"/>
        <w:ind w:left="720"/>
        <w:jc w:val="both"/>
        <w:textAlignment w:val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1-</w:t>
      </w:r>
      <w:r w:rsidR="000306E7" w:rsidRPr="008D5969">
        <w:rPr>
          <w:rFonts w:ascii="Arial" w:hAnsi="Arial" w:cs="Arial"/>
          <w:color w:val="404040" w:themeColor="text1" w:themeTint="BF"/>
          <w:sz w:val="20"/>
          <w:szCs w:val="20"/>
        </w:rPr>
        <w:t>per le discipline non oggetto di studio all’estero</w:t>
      </w:r>
      <w:r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0306E7"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nella valutazione intermedia sarà inserita </w:t>
      </w:r>
      <w:proofErr w:type="gramStart"/>
      <w:r w:rsidR="000306E7" w:rsidRPr="008D5969">
        <w:rPr>
          <w:rFonts w:ascii="Arial" w:hAnsi="Arial" w:cs="Arial"/>
          <w:color w:val="404040" w:themeColor="text1" w:themeTint="BF"/>
          <w:sz w:val="20"/>
          <w:szCs w:val="20"/>
        </w:rPr>
        <w:t>la</w:t>
      </w:r>
      <w:proofErr w:type="gramEnd"/>
      <w:r w:rsidR="000306E7"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proofErr w:type="gramStart"/>
      <w:r w:rsidR="000306E7" w:rsidRPr="008D5969">
        <w:rPr>
          <w:rFonts w:ascii="Arial" w:hAnsi="Arial" w:cs="Arial"/>
          <w:color w:val="404040" w:themeColor="text1" w:themeTint="BF"/>
          <w:sz w:val="20"/>
          <w:szCs w:val="20"/>
        </w:rPr>
        <w:t>dicitura</w:t>
      </w:r>
      <w:proofErr w:type="gramEnd"/>
      <w:r w:rsidR="000306E7"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“NV” (“non valutabile”) qualora il rientro in Italia, certifica</w:t>
      </w:r>
      <w:r>
        <w:rPr>
          <w:rFonts w:ascii="Arial" w:hAnsi="Arial" w:cs="Arial"/>
          <w:color w:val="404040" w:themeColor="text1" w:themeTint="BF"/>
          <w:sz w:val="20"/>
          <w:szCs w:val="20"/>
        </w:rPr>
        <w:t>to dall’Agenzia, avvenga dopo il 30 novembre</w:t>
      </w:r>
      <w:r w:rsidR="000306E7" w:rsidRPr="008D5969">
        <w:rPr>
          <w:rFonts w:ascii="Arial" w:hAnsi="Arial" w:cs="Arial"/>
          <w:color w:val="404040" w:themeColor="text1" w:themeTint="BF"/>
          <w:sz w:val="20"/>
          <w:szCs w:val="20"/>
        </w:rPr>
        <w:t>; per tali discipline la valutazione avverrà nel corso del secondo quadrimestre, con l’accertamento d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ell’acquisizione dei contenuti </w:t>
      </w:r>
      <w:r w:rsidR="000306E7"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irrinunciabili indicati dal Consiglio di Classe 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oggetto di studio </w:t>
      </w:r>
      <w:r w:rsidR="000306E7"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a partire dalla data del reinserimento in classe. </w:t>
      </w:r>
    </w:p>
    <w:p w14:paraId="6700DED8" w14:textId="6E4A1910" w:rsidR="00172618" w:rsidRPr="008D5969" w:rsidRDefault="00172618" w:rsidP="000306E7">
      <w:pPr>
        <w:widowControl w:val="0"/>
        <w:autoSpaceDE w:val="0"/>
        <w:autoSpaceDN/>
        <w:spacing w:after="120"/>
        <w:ind w:left="720"/>
        <w:jc w:val="both"/>
        <w:textAlignment w:val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2-nel caso di rientro </w:t>
      </w:r>
      <w:r w:rsidRPr="006B2684">
        <w:rPr>
          <w:rFonts w:ascii="Arial" w:hAnsi="Arial" w:cs="Arial"/>
          <w:color w:val="404040" w:themeColor="text1" w:themeTint="BF"/>
          <w:sz w:val="20"/>
          <w:szCs w:val="20"/>
          <w:u w:val="single"/>
        </w:rPr>
        <w:t>prima del 30 novembre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="004F12B2">
        <w:rPr>
          <w:rFonts w:ascii="Arial" w:hAnsi="Arial" w:cs="Arial"/>
          <w:color w:val="404040" w:themeColor="text1" w:themeTint="BF"/>
          <w:sz w:val="20"/>
          <w:szCs w:val="20"/>
        </w:rPr>
        <w:t xml:space="preserve">l’alunno </w:t>
      </w:r>
      <w:proofErr w:type="gramStart"/>
      <w:r w:rsidR="004F12B2">
        <w:rPr>
          <w:rFonts w:ascii="Arial" w:hAnsi="Arial" w:cs="Arial"/>
          <w:color w:val="404040" w:themeColor="text1" w:themeTint="BF"/>
          <w:sz w:val="20"/>
          <w:szCs w:val="20"/>
        </w:rPr>
        <w:t>verrà</w:t>
      </w:r>
      <w:proofErr w:type="gramEnd"/>
      <w:r w:rsidR="004F12B2">
        <w:rPr>
          <w:rFonts w:ascii="Arial" w:hAnsi="Arial" w:cs="Arial"/>
          <w:color w:val="404040" w:themeColor="text1" w:themeTint="BF"/>
          <w:sz w:val="20"/>
          <w:szCs w:val="20"/>
        </w:rPr>
        <w:t xml:space="preserve"> valutato in tempo utile per le operazioni di scrutinio </w:t>
      </w:r>
      <w:proofErr w:type="spellStart"/>
      <w:r w:rsidR="004F12B2">
        <w:rPr>
          <w:rFonts w:ascii="Arial" w:hAnsi="Arial" w:cs="Arial"/>
          <w:color w:val="404040" w:themeColor="text1" w:themeTint="BF"/>
          <w:sz w:val="20"/>
          <w:szCs w:val="20"/>
        </w:rPr>
        <w:t>infraquadrimestrale</w:t>
      </w:r>
      <w:proofErr w:type="spellEnd"/>
      <w:r w:rsidR="004F12B2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3893C9DA" w14:textId="77777777" w:rsidR="000306E7" w:rsidRPr="008D5969" w:rsidRDefault="000306E7" w:rsidP="000306E7">
      <w:pPr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39A3D9E0" w14:textId="7CB0BF36" w:rsidR="000306E7" w:rsidRDefault="000306E7" w:rsidP="000306E7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8D596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4. La famiglia </w:t>
      </w:r>
      <w:proofErr w:type="gramStart"/>
      <w:r w:rsidRPr="008D596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si </w:t>
      </w:r>
      <w:proofErr w:type="gramEnd"/>
      <w:r w:rsidRPr="008D596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impegna a:</w:t>
      </w:r>
    </w:p>
    <w:p w14:paraId="47A7FC9F" w14:textId="77777777" w:rsidR="00434B38" w:rsidRPr="008D5969" w:rsidRDefault="00434B38" w:rsidP="000306E7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5DEA35DF" w14:textId="77777777" w:rsidR="000306E7" w:rsidRPr="008D5969" w:rsidRDefault="000306E7" w:rsidP="00CF6CDA">
      <w:pPr>
        <w:widowControl w:val="0"/>
        <w:numPr>
          <w:ilvl w:val="0"/>
          <w:numId w:val="5"/>
        </w:numPr>
        <w:autoSpaceDE w:val="0"/>
        <w:autoSpaceDN/>
        <w:ind w:left="714" w:hanging="357"/>
        <w:jc w:val="both"/>
        <w:textAlignment w:val="auto"/>
        <w:rPr>
          <w:rFonts w:ascii="Arial" w:hAnsi="Arial" w:cs="Arial"/>
          <w:color w:val="404040" w:themeColor="text1" w:themeTint="BF"/>
          <w:sz w:val="20"/>
          <w:szCs w:val="20"/>
        </w:rPr>
      </w:pPr>
      <w:proofErr w:type="gramStart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curare</w:t>
      </w:r>
      <w:proofErr w:type="gramEnd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con particolare attenzione gli atti documentali;</w:t>
      </w:r>
    </w:p>
    <w:p w14:paraId="7D21A17F" w14:textId="77777777" w:rsidR="000306E7" w:rsidRPr="008D5969" w:rsidRDefault="000306E7" w:rsidP="00CF6CDA">
      <w:pPr>
        <w:widowControl w:val="0"/>
        <w:numPr>
          <w:ilvl w:val="0"/>
          <w:numId w:val="5"/>
        </w:numPr>
        <w:autoSpaceDE w:val="0"/>
        <w:autoSpaceDN/>
        <w:ind w:left="714" w:hanging="357"/>
        <w:jc w:val="both"/>
        <w:textAlignment w:val="auto"/>
        <w:rPr>
          <w:rFonts w:ascii="Arial" w:hAnsi="Arial" w:cs="Arial"/>
          <w:color w:val="404040" w:themeColor="text1" w:themeTint="BF"/>
          <w:sz w:val="20"/>
          <w:szCs w:val="20"/>
        </w:rPr>
      </w:pPr>
      <w:proofErr w:type="gramStart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mantenere</w:t>
      </w:r>
      <w:proofErr w:type="gramEnd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contatti con il tutor per aggiornarlo sull’andamento dell’esperienza all’estero del proprio figlio;</w:t>
      </w:r>
    </w:p>
    <w:p w14:paraId="681D38C4" w14:textId="64A70773" w:rsidR="000306E7" w:rsidRDefault="000306E7" w:rsidP="00CF6CDA">
      <w:pPr>
        <w:widowControl w:val="0"/>
        <w:numPr>
          <w:ilvl w:val="0"/>
          <w:numId w:val="5"/>
        </w:numPr>
        <w:autoSpaceDE w:val="0"/>
        <w:autoSpaceDN/>
        <w:ind w:left="714" w:hanging="357"/>
        <w:jc w:val="both"/>
        <w:textAlignment w:val="auto"/>
        <w:rPr>
          <w:rFonts w:ascii="Arial" w:hAnsi="Arial" w:cs="Arial"/>
          <w:color w:val="404040" w:themeColor="text1" w:themeTint="BF"/>
          <w:sz w:val="20"/>
          <w:szCs w:val="20"/>
        </w:rPr>
      </w:pPr>
      <w:proofErr w:type="gramStart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collaborare</w:t>
      </w:r>
      <w:proofErr w:type="gramEnd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al passaggio di informazioni.</w:t>
      </w:r>
    </w:p>
    <w:p w14:paraId="2BB07E3D" w14:textId="77777777" w:rsidR="004F12B2" w:rsidRPr="008D5969" w:rsidRDefault="004F12B2" w:rsidP="004F12B2">
      <w:pPr>
        <w:widowControl w:val="0"/>
        <w:autoSpaceDE w:val="0"/>
        <w:autoSpaceDN/>
        <w:spacing w:before="120"/>
        <w:ind w:left="714"/>
        <w:jc w:val="both"/>
        <w:textAlignment w:val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4417A38D" w14:textId="77777777" w:rsidR="000306E7" w:rsidRPr="008D5969" w:rsidRDefault="000306E7" w:rsidP="000306E7">
      <w:pPr>
        <w:pStyle w:val="Titolo2"/>
        <w:ind w:right="120"/>
        <w:jc w:val="both"/>
        <w:rPr>
          <w:b w:val="0"/>
          <w:bCs w:val="0"/>
          <w:color w:val="404040" w:themeColor="text1" w:themeTint="BF"/>
          <w:lang w:val="it-IT"/>
        </w:rPr>
      </w:pPr>
      <w:r w:rsidRPr="008D5969">
        <w:rPr>
          <w:b w:val="0"/>
          <w:color w:val="404040" w:themeColor="text1" w:themeTint="BF"/>
          <w:lang w:val="it-IT"/>
        </w:rPr>
        <w:t>L’omesso adempimento di quanto previsto dal presente contratto costituirà elemento di valutazione dell’esperienza all’estero.</w:t>
      </w:r>
    </w:p>
    <w:p w14:paraId="59EA24B9" w14:textId="77777777" w:rsidR="000306E7" w:rsidRPr="008D5969" w:rsidRDefault="000306E7" w:rsidP="000306E7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68FB882" w14:textId="77777777" w:rsidR="000306E7" w:rsidRPr="008D5969" w:rsidRDefault="000306E7" w:rsidP="000306E7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Ancona, _____________ </w:t>
      </w:r>
    </w:p>
    <w:p w14:paraId="46FCF1D2" w14:textId="77777777" w:rsidR="000306E7" w:rsidRPr="008D5969" w:rsidRDefault="000306E7" w:rsidP="000306E7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0D5DE14" w14:textId="77777777" w:rsidR="000306E7" w:rsidRPr="008D5969" w:rsidRDefault="000306E7" w:rsidP="000306E7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57B58878" w14:textId="77777777" w:rsidR="000306E7" w:rsidRPr="008D5969" w:rsidRDefault="000306E7" w:rsidP="000306E7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Il Dirigente Scolastico _________________________ </w:t>
      </w:r>
    </w:p>
    <w:p w14:paraId="6A415050" w14:textId="77777777" w:rsidR="000306E7" w:rsidRPr="008D5969" w:rsidRDefault="000306E7" w:rsidP="000306E7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6B2FC67" w14:textId="77777777" w:rsidR="000306E7" w:rsidRPr="008D5969" w:rsidRDefault="000306E7" w:rsidP="000306E7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13DDDB11" w14:textId="24C2543E" w:rsidR="001650F0" w:rsidRDefault="000306E7" w:rsidP="00F33D35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L’alunno/a ______________________________</w:t>
      </w:r>
      <w:proofErr w:type="gramStart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    </w:t>
      </w:r>
      <w:proofErr w:type="gramEnd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Il genitore __________________________________</w:t>
      </w:r>
    </w:p>
    <w:p w14:paraId="4129C6C9" w14:textId="77777777" w:rsidR="001650F0" w:rsidRDefault="001650F0" w:rsidP="00F33D35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ABBDBEA" w14:textId="77777777" w:rsidR="001650F0" w:rsidRDefault="001650F0" w:rsidP="00F33D35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13F0AA7A" w14:textId="77777777" w:rsidR="001650F0" w:rsidRDefault="001650F0" w:rsidP="00F33D35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12C8D793" w14:textId="77777777" w:rsidR="001650F0" w:rsidRDefault="001650F0" w:rsidP="00F33D35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3E02E04B" w14:textId="77777777" w:rsidR="001650F0" w:rsidRDefault="001650F0" w:rsidP="00F33D35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F637870" w14:textId="77777777" w:rsidR="001650F0" w:rsidRDefault="001650F0" w:rsidP="00F33D35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6101655" w14:textId="77777777" w:rsidR="001650F0" w:rsidRDefault="001650F0" w:rsidP="00F33D35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235BD2D" w14:textId="77777777" w:rsidR="001650F0" w:rsidRDefault="001650F0" w:rsidP="00F33D35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1650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5CAA4" w14:textId="77777777" w:rsidR="00CB64FD" w:rsidRDefault="00CB64FD" w:rsidP="00827034">
      <w:r>
        <w:separator/>
      </w:r>
    </w:p>
  </w:endnote>
  <w:endnote w:type="continuationSeparator" w:id="0">
    <w:p w14:paraId="716D6AD3" w14:textId="77777777" w:rsidR="00CB64FD" w:rsidRDefault="00CB64FD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AE88B" w14:textId="3FEF7D88" w:rsidR="00827034" w:rsidRDefault="00827034" w:rsidP="0061410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76DED" w14:textId="77777777" w:rsidR="00CB64FD" w:rsidRDefault="00CB64FD" w:rsidP="00827034">
      <w:r>
        <w:separator/>
      </w:r>
    </w:p>
  </w:footnote>
  <w:footnote w:type="continuationSeparator" w:id="0">
    <w:p w14:paraId="453022ED" w14:textId="77777777" w:rsidR="00CB64FD" w:rsidRDefault="00CB64FD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62D39" w14:textId="4F831652" w:rsidR="00827034" w:rsidRDefault="00E24B3D" w:rsidP="00827034">
    <w:pPr>
      <w:pStyle w:val="Intestazione"/>
      <w:jc w:val="center"/>
    </w:pPr>
    <w:r>
      <w:rPr>
        <w:rFonts w:ascii="Arial" w:hAnsi="Arial" w:cs="Arial"/>
        <w:noProof/>
      </w:rPr>
      <w:drawing>
        <wp:inline distT="0" distB="0" distL="0" distR="0" wp14:anchorId="72FC193C" wp14:editId="4C60FDA5">
          <wp:extent cx="3522227" cy="108678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_intestta_1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16" t="12841" r="21257" b="12649"/>
                  <a:stretch/>
                </pic:blipFill>
                <pic:spPr bwMode="auto">
                  <a:xfrm>
                    <a:off x="0" y="0"/>
                    <a:ext cx="3526909" cy="10882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5B4352"/>
    <w:multiLevelType w:val="hybridMultilevel"/>
    <w:tmpl w:val="DB1EC22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84A3E"/>
    <w:multiLevelType w:val="hybridMultilevel"/>
    <w:tmpl w:val="2CEE2BE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56CCB"/>
    <w:multiLevelType w:val="hybridMultilevel"/>
    <w:tmpl w:val="3CAE64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14764"/>
    <w:multiLevelType w:val="hybridMultilevel"/>
    <w:tmpl w:val="3BFC8D2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407CC"/>
    <w:multiLevelType w:val="hybridMultilevel"/>
    <w:tmpl w:val="53CE5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31D4F"/>
    <w:multiLevelType w:val="hybridMultilevel"/>
    <w:tmpl w:val="3CAE643C"/>
    <w:lvl w:ilvl="0" w:tplc="04100019">
      <w:start w:val="1"/>
      <w:numFmt w:val="lowerLetter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34"/>
    <w:rsid w:val="000048F7"/>
    <w:rsid w:val="000306E7"/>
    <w:rsid w:val="00031F8D"/>
    <w:rsid w:val="000552E7"/>
    <w:rsid w:val="000C1D2A"/>
    <w:rsid w:val="000E0289"/>
    <w:rsid w:val="00112DD3"/>
    <w:rsid w:val="00143D7B"/>
    <w:rsid w:val="00163417"/>
    <w:rsid w:val="001650F0"/>
    <w:rsid w:val="00172618"/>
    <w:rsid w:val="00190F5F"/>
    <w:rsid w:val="0019340D"/>
    <w:rsid w:val="0023573B"/>
    <w:rsid w:val="002578D6"/>
    <w:rsid w:val="002B1DF4"/>
    <w:rsid w:val="002C396D"/>
    <w:rsid w:val="002C4363"/>
    <w:rsid w:val="002D4E8B"/>
    <w:rsid w:val="002F6E40"/>
    <w:rsid w:val="00326B76"/>
    <w:rsid w:val="00384FF8"/>
    <w:rsid w:val="003C077B"/>
    <w:rsid w:val="00404623"/>
    <w:rsid w:val="00434B38"/>
    <w:rsid w:val="0046124A"/>
    <w:rsid w:val="00473E30"/>
    <w:rsid w:val="0047534E"/>
    <w:rsid w:val="004808E3"/>
    <w:rsid w:val="0048163A"/>
    <w:rsid w:val="004C2A8A"/>
    <w:rsid w:val="004D5244"/>
    <w:rsid w:val="004F12B2"/>
    <w:rsid w:val="004F58BB"/>
    <w:rsid w:val="0059068E"/>
    <w:rsid w:val="005A1D54"/>
    <w:rsid w:val="005C0508"/>
    <w:rsid w:val="005C7318"/>
    <w:rsid w:val="005F7526"/>
    <w:rsid w:val="00614104"/>
    <w:rsid w:val="0061424C"/>
    <w:rsid w:val="00673068"/>
    <w:rsid w:val="006929FC"/>
    <w:rsid w:val="00693E44"/>
    <w:rsid w:val="006B2684"/>
    <w:rsid w:val="006B4C5D"/>
    <w:rsid w:val="006D16F3"/>
    <w:rsid w:val="00717B8D"/>
    <w:rsid w:val="00722024"/>
    <w:rsid w:val="007F2E41"/>
    <w:rsid w:val="00827034"/>
    <w:rsid w:val="008851D7"/>
    <w:rsid w:val="00897D7C"/>
    <w:rsid w:val="008A0B7E"/>
    <w:rsid w:val="008D5969"/>
    <w:rsid w:val="00961F60"/>
    <w:rsid w:val="00971124"/>
    <w:rsid w:val="009770E5"/>
    <w:rsid w:val="009D4FDD"/>
    <w:rsid w:val="00A00ADC"/>
    <w:rsid w:val="00A13505"/>
    <w:rsid w:val="00A40145"/>
    <w:rsid w:val="00A52308"/>
    <w:rsid w:val="00AB048A"/>
    <w:rsid w:val="00AC02ED"/>
    <w:rsid w:val="00AE47B1"/>
    <w:rsid w:val="00B578A6"/>
    <w:rsid w:val="00B7391A"/>
    <w:rsid w:val="00BA3E5E"/>
    <w:rsid w:val="00BE5BC1"/>
    <w:rsid w:val="00CB64FD"/>
    <w:rsid w:val="00CF6CDA"/>
    <w:rsid w:val="00D64731"/>
    <w:rsid w:val="00D66384"/>
    <w:rsid w:val="00DA3585"/>
    <w:rsid w:val="00DA618D"/>
    <w:rsid w:val="00DF0B11"/>
    <w:rsid w:val="00E232F1"/>
    <w:rsid w:val="00E24B3D"/>
    <w:rsid w:val="00E659BF"/>
    <w:rsid w:val="00E86F04"/>
    <w:rsid w:val="00EB6E0B"/>
    <w:rsid w:val="00EC2123"/>
    <w:rsid w:val="00EC709B"/>
    <w:rsid w:val="00F06F26"/>
    <w:rsid w:val="00F33D35"/>
    <w:rsid w:val="00F50C5F"/>
    <w:rsid w:val="00F537F8"/>
    <w:rsid w:val="00F64A29"/>
    <w:rsid w:val="00F717CE"/>
    <w:rsid w:val="00F845FA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404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1"/>
    <w:qFormat/>
    <w:rsid w:val="0019340D"/>
    <w:pPr>
      <w:widowControl w:val="0"/>
      <w:suppressAutoHyphens w:val="0"/>
      <w:autoSpaceDN/>
      <w:ind w:left="111"/>
      <w:textAlignment w:val="auto"/>
      <w:outlineLvl w:val="1"/>
    </w:pPr>
    <w:rPr>
      <w:rFonts w:ascii="Arial" w:eastAsia="Arial" w:hAnsi="Arial" w:cstheme="minorBidi"/>
      <w:b/>
      <w:bCs/>
      <w:sz w:val="20"/>
      <w:szCs w:val="2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mesociet">
    <w:name w:val="Nome società"/>
    <w:basedOn w:val="Normale"/>
    <w:rsid w:val="00143D7B"/>
    <w:pPr>
      <w:framePr w:w="3845" w:h="1584" w:hSpace="187" w:vSpace="187" w:wrap="notBeside" w:vAnchor="page" w:hAnchor="margin" w:y="894"/>
      <w:widowControl w:val="0"/>
      <w:suppressAutoHyphens w:val="0"/>
      <w:autoSpaceDN/>
      <w:spacing w:line="280" w:lineRule="atLeast"/>
      <w:jc w:val="both"/>
      <w:textAlignment w:val="auto"/>
    </w:pPr>
    <w:rPr>
      <w:rFonts w:ascii="Arial Black" w:hAnsi="Arial Black"/>
      <w:spacing w:val="-25"/>
      <w:sz w:val="32"/>
      <w:szCs w:val="20"/>
    </w:rPr>
  </w:style>
  <w:style w:type="table" w:styleId="Grigliatabella">
    <w:name w:val="Table Grid"/>
    <w:basedOn w:val="Tabellanormale"/>
    <w:uiPriority w:val="59"/>
    <w:rsid w:val="00480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2578D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1"/>
    <w:rsid w:val="0019340D"/>
    <w:rPr>
      <w:rFonts w:ascii="Arial" w:eastAsia="Arial" w:hAnsi="Arial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1"/>
    <w:qFormat/>
    <w:rsid w:val="0019340D"/>
    <w:pPr>
      <w:widowControl w:val="0"/>
      <w:suppressAutoHyphens w:val="0"/>
      <w:autoSpaceDN/>
      <w:ind w:left="111"/>
      <w:textAlignment w:val="auto"/>
      <w:outlineLvl w:val="1"/>
    </w:pPr>
    <w:rPr>
      <w:rFonts w:ascii="Arial" w:eastAsia="Arial" w:hAnsi="Arial" w:cstheme="minorBidi"/>
      <w:b/>
      <w:bCs/>
      <w:sz w:val="20"/>
      <w:szCs w:val="2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mesociet">
    <w:name w:val="Nome società"/>
    <w:basedOn w:val="Normale"/>
    <w:rsid w:val="00143D7B"/>
    <w:pPr>
      <w:framePr w:w="3845" w:h="1584" w:hSpace="187" w:vSpace="187" w:wrap="notBeside" w:vAnchor="page" w:hAnchor="margin" w:y="894"/>
      <w:widowControl w:val="0"/>
      <w:suppressAutoHyphens w:val="0"/>
      <w:autoSpaceDN/>
      <w:spacing w:line="280" w:lineRule="atLeast"/>
      <w:jc w:val="both"/>
      <w:textAlignment w:val="auto"/>
    </w:pPr>
    <w:rPr>
      <w:rFonts w:ascii="Arial Black" w:hAnsi="Arial Black"/>
      <w:spacing w:val="-25"/>
      <w:sz w:val="32"/>
      <w:szCs w:val="20"/>
    </w:rPr>
  </w:style>
  <w:style w:type="table" w:styleId="Grigliatabella">
    <w:name w:val="Table Grid"/>
    <w:basedOn w:val="Tabellanormale"/>
    <w:uiPriority w:val="59"/>
    <w:rsid w:val="00480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2578D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1"/>
    <w:rsid w:val="0019340D"/>
    <w:rPr>
      <w:rFonts w:ascii="Arial" w:eastAsia="Arial" w:hAnsi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53E98-852F-40C3-ADE4-C7DDDE45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utente8</cp:lastModifiedBy>
  <cp:revision>4</cp:revision>
  <cp:lastPrinted>2017-10-24T09:58:00Z</cp:lastPrinted>
  <dcterms:created xsi:type="dcterms:W3CDTF">2020-09-24T07:00:00Z</dcterms:created>
  <dcterms:modified xsi:type="dcterms:W3CDTF">2023-06-30T10:56:00Z</dcterms:modified>
</cp:coreProperties>
</file>